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34888" w14:textId="77777777" w:rsidR="00153888" w:rsidRPr="00A71C75" w:rsidRDefault="00153888" w:rsidP="00791831">
      <w:pPr>
        <w:rPr>
          <w:rFonts w:asciiTheme="majorHAnsi" w:hAnsiTheme="majorHAnsi"/>
          <w:sz w:val="28"/>
          <w:szCs w:val="28"/>
        </w:rPr>
      </w:pPr>
    </w:p>
    <w:tbl>
      <w:tblPr>
        <w:tblStyle w:val="Grille"/>
        <w:tblW w:w="229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547"/>
        <w:gridCol w:w="12045"/>
        <w:gridCol w:w="4253"/>
      </w:tblGrid>
      <w:tr w:rsidR="006C33E7" w:rsidRPr="00247A49" w14:paraId="496305A8" w14:textId="77777777" w:rsidTr="0067494F">
        <w:trPr>
          <w:trHeight w:val="393"/>
        </w:trPr>
        <w:tc>
          <w:tcPr>
            <w:tcW w:w="993" w:type="dxa"/>
          </w:tcPr>
          <w:p w14:paraId="103246ED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73D7AA71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19845" w:type="dxa"/>
            <w:gridSpan w:val="3"/>
          </w:tcPr>
          <w:p w14:paraId="33B2AD2C" w14:textId="77777777" w:rsidR="006C33E7" w:rsidRPr="00247A49" w:rsidRDefault="006C33E7" w:rsidP="00261CA9">
            <w:pPr>
              <w:jc w:val="center"/>
              <w:rPr>
                <w:rFonts w:ascii="Comic Sans MS" w:hAnsi="Comic Sans MS"/>
              </w:rPr>
            </w:pPr>
          </w:p>
          <w:p w14:paraId="68AA3372" w14:textId="77777777" w:rsidR="006C33E7" w:rsidRPr="00247A49" w:rsidRDefault="00BB77D5" w:rsidP="00261C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6</w:t>
            </w:r>
          </w:p>
          <w:p w14:paraId="64847AAC" w14:textId="77777777" w:rsidR="006C33E7" w:rsidRPr="00247A49" w:rsidRDefault="006C33E7" w:rsidP="00BB77D5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ACTIVITES DE GS</w:t>
            </w:r>
            <w:r w:rsidR="009330D6">
              <w:rPr>
                <w:rFonts w:ascii="Comic Sans MS" w:hAnsi="Comic Sans MS"/>
              </w:rPr>
              <w:t xml:space="preserve"> : Du  </w:t>
            </w:r>
            <w:r w:rsidR="00BB77D5">
              <w:rPr>
                <w:rFonts w:ascii="Comic Sans MS" w:hAnsi="Comic Sans MS"/>
                <w:b/>
              </w:rPr>
              <w:t>4 au 7 mai</w:t>
            </w:r>
          </w:p>
        </w:tc>
      </w:tr>
      <w:tr w:rsidR="009330D6" w:rsidRPr="00247A49" w14:paraId="08C2C8BF" w14:textId="77777777" w:rsidTr="0067494F">
        <w:trPr>
          <w:trHeight w:val="566"/>
        </w:trPr>
        <w:tc>
          <w:tcPr>
            <w:tcW w:w="993" w:type="dxa"/>
          </w:tcPr>
          <w:p w14:paraId="76DCCA75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0F4FCED6" w14:textId="77777777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DOMAINES</w:t>
            </w:r>
          </w:p>
        </w:tc>
        <w:tc>
          <w:tcPr>
            <w:tcW w:w="3547" w:type="dxa"/>
          </w:tcPr>
          <w:p w14:paraId="03BEA39D" w14:textId="77777777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Objectifs</w:t>
            </w:r>
          </w:p>
        </w:tc>
        <w:tc>
          <w:tcPr>
            <w:tcW w:w="12045" w:type="dxa"/>
          </w:tcPr>
          <w:p w14:paraId="43977688" w14:textId="77777777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Je m’entraine avec un adulte</w:t>
            </w:r>
          </w:p>
          <w:p w14:paraId="24AB1799" w14:textId="77777777" w:rsidR="006C33E7" w:rsidRPr="00247A49" w:rsidRDefault="006C33E7" w:rsidP="00ED1707">
            <w:pPr>
              <w:ind w:left="-1147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</w:tcPr>
          <w:p w14:paraId="52B51A67" w14:textId="77777777" w:rsidR="006C33E7" w:rsidRPr="009330D6" w:rsidRDefault="006C33E7" w:rsidP="009330D6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Je m’évalue quand je suis prêt(e).</w:t>
            </w:r>
          </w:p>
        </w:tc>
      </w:tr>
      <w:tr w:rsidR="009330D6" w:rsidRPr="00247A49" w14:paraId="6F778E81" w14:textId="77777777" w:rsidTr="0067494F">
        <w:trPr>
          <w:trHeight w:val="393"/>
        </w:trPr>
        <w:tc>
          <w:tcPr>
            <w:tcW w:w="993" w:type="dxa"/>
          </w:tcPr>
          <w:p w14:paraId="339C0D5F" w14:textId="77777777" w:rsidR="00791831" w:rsidRPr="00247A49" w:rsidRDefault="00791831" w:rsidP="0079183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7" w:type="dxa"/>
            <w:vMerge w:val="restart"/>
          </w:tcPr>
          <w:p w14:paraId="04B9C204" w14:textId="77777777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 LANGAGE :</w:t>
            </w:r>
          </w:p>
          <w:p w14:paraId="6554D863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b/>
              </w:rPr>
              <w:t>L’ORAL</w:t>
            </w:r>
          </w:p>
        </w:tc>
        <w:tc>
          <w:tcPr>
            <w:tcW w:w="3547" w:type="dxa"/>
          </w:tcPr>
          <w:p w14:paraId="02FE2C01" w14:textId="77777777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Comprendre et apprendre</w:t>
            </w:r>
          </w:p>
          <w:p w14:paraId="6BEAD443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Dire de mémoire une poésie</w:t>
            </w:r>
          </w:p>
        </w:tc>
        <w:tc>
          <w:tcPr>
            <w:tcW w:w="12045" w:type="dxa"/>
          </w:tcPr>
          <w:p w14:paraId="2ADE0D7F" w14:textId="77777777" w:rsidR="00E13558" w:rsidRDefault="00C853AA" w:rsidP="00DE472D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1-</w:t>
            </w:r>
            <w:r w:rsidRPr="00C853AA">
              <w:rPr>
                <w:rFonts w:ascii="Comic Sans MS" w:hAnsi="Comic Sans MS"/>
                <w:color w:val="3366FF"/>
              </w:rPr>
              <w:t>Consigne</w:t>
            </w:r>
            <w:r>
              <w:rPr>
                <w:rFonts w:ascii="Comic Sans MS" w:hAnsi="Comic Sans MS"/>
                <w:color w:val="3366FF"/>
              </w:rPr>
              <w:t> : Je révise le poème de Clic et Cloc si j’en ai besoin.</w:t>
            </w:r>
          </w:p>
          <w:p w14:paraId="23B894FC" w14:textId="77777777" w:rsidR="00C853AA" w:rsidRDefault="00C853AA" w:rsidP="00DE472D">
            <w:pPr>
              <w:rPr>
                <w:rFonts w:ascii="Comic Sans MS" w:hAnsi="Comic Sans MS"/>
                <w:color w:val="3366FF"/>
              </w:rPr>
            </w:pPr>
          </w:p>
          <w:p w14:paraId="7B3844D6" w14:textId="77777777" w:rsidR="00C853AA" w:rsidRDefault="00C853AA" w:rsidP="00DE472D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 xml:space="preserve">2- Consigne : J’apprends le chant « un ami » jusqu’au premier refrain. </w:t>
            </w:r>
          </w:p>
          <w:p w14:paraId="38B5B5E9" w14:textId="77777777" w:rsidR="00C853AA" w:rsidRDefault="009C477A" w:rsidP="00DE472D">
            <w:pPr>
              <w:rPr>
                <w:rFonts w:ascii="Comic Sans MS" w:hAnsi="Comic Sans MS"/>
                <w:color w:val="3366FF"/>
              </w:rPr>
            </w:pPr>
            <w:hyperlink r:id="rId7" w:history="1">
              <w:r w:rsidR="00C853AA">
                <w:rPr>
                  <w:rStyle w:val="Lienhypertexte"/>
                </w:rPr>
                <w:t>https://www.youtube.com/watch?v=KGfyxYqq-Jg</w:t>
              </w:r>
            </w:hyperlink>
            <w:r w:rsidR="00C853AA">
              <w:t xml:space="preserve">  </w:t>
            </w:r>
            <w:r w:rsidR="00C853AA" w:rsidRPr="00C853AA">
              <w:rPr>
                <w:rFonts w:ascii="Comic Sans MS" w:hAnsi="Comic Sans MS"/>
                <w:color w:val="FF0000"/>
              </w:rPr>
              <w:t>ANNEXE Paroles chanson</w:t>
            </w:r>
          </w:p>
          <w:p w14:paraId="767DF711" w14:textId="77777777" w:rsidR="006C33E7" w:rsidRDefault="006C33E7" w:rsidP="00E13558">
            <w:pPr>
              <w:rPr>
                <w:rFonts w:ascii="Comic Sans MS" w:hAnsi="Comic Sans MS"/>
                <w:color w:val="FF0000"/>
              </w:rPr>
            </w:pPr>
          </w:p>
          <w:p w14:paraId="2E108257" w14:textId="5B52F0A0" w:rsidR="006E7A36" w:rsidRPr="00247A49" w:rsidRDefault="006E7A36" w:rsidP="006E7A36">
            <w:pPr>
              <w:rPr>
                <w:rFonts w:ascii="Comic Sans MS" w:hAnsi="Comic Sans MS"/>
                <w:color w:val="FF0000"/>
              </w:rPr>
            </w:pPr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highlight w:val="yellow"/>
              </w:rPr>
              <w:t>Conseil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: Adapter l’apprentissage à votre enfant. Respectez son rythme : il peut en apprendre moins. </w:t>
            </w:r>
          </w:p>
        </w:tc>
        <w:tc>
          <w:tcPr>
            <w:tcW w:w="4253" w:type="dxa"/>
          </w:tcPr>
          <w:p w14:paraId="4A64FD26" w14:textId="77777777" w:rsidR="00756AAB" w:rsidRPr="00247A49" w:rsidRDefault="00756AAB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 xml:space="preserve">Je récite mon poème à un adulte quand </w:t>
            </w:r>
            <w:r w:rsidR="006C33E7" w:rsidRPr="00247A49">
              <w:rPr>
                <w:rFonts w:ascii="Comic Sans MS" w:hAnsi="Comic Sans MS"/>
              </w:rPr>
              <w:t>je suis prêt(e).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1F5087D4" w14:textId="77777777" w:rsidR="00285001" w:rsidRPr="00247A49" w:rsidRDefault="00285001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24BC6AA1" w14:textId="77777777" w:rsidTr="0067494F">
        <w:trPr>
          <w:trHeight w:val="393"/>
        </w:trPr>
        <w:tc>
          <w:tcPr>
            <w:tcW w:w="993" w:type="dxa"/>
          </w:tcPr>
          <w:p w14:paraId="58A2D76F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7A2F9ECD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14:paraId="0FEC2ABE" w14:textId="77777777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Acquérir une conscience phonologique</w:t>
            </w:r>
          </w:p>
          <w:p w14:paraId="72306FB2" w14:textId="77777777" w:rsidR="006C33E7" w:rsidRPr="00247A49" w:rsidRDefault="0062153B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Identifier un son consonne dans un mot</w:t>
            </w:r>
          </w:p>
        </w:tc>
        <w:tc>
          <w:tcPr>
            <w:tcW w:w="12045" w:type="dxa"/>
          </w:tcPr>
          <w:p w14:paraId="4739F41A" w14:textId="77777777" w:rsidR="0062153B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Consignes</w:t>
            </w:r>
            <w:r w:rsidR="0026409D" w:rsidRPr="00247A49">
              <w:rPr>
                <w:rFonts w:ascii="Comic Sans MS" w:hAnsi="Comic Sans MS"/>
                <w:color w:val="3366FF"/>
              </w:rPr>
              <w:t> :</w:t>
            </w:r>
            <w:r w:rsidR="0091370E">
              <w:rPr>
                <w:rFonts w:ascii="Comic Sans MS" w:hAnsi="Comic Sans MS"/>
                <w:color w:val="3366FF"/>
              </w:rPr>
              <w:t xml:space="preserve"> Réalise les 2 jeux </w:t>
            </w:r>
            <w:r w:rsidR="00BB77D5">
              <w:rPr>
                <w:rFonts w:ascii="Comic Sans MS" w:hAnsi="Comic Sans MS"/>
                <w:color w:val="3366FF"/>
              </w:rPr>
              <w:t>sur la lettre s</w:t>
            </w:r>
          </w:p>
          <w:p w14:paraId="15566DC7" w14:textId="77777777" w:rsidR="006A2B27" w:rsidRPr="00247A49" w:rsidRDefault="006A2B27" w:rsidP="006A2B2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Si</w:t>
            </w:r>
            <w:r w:rsidRPr="00247A49">
              <w:rPr>
                <w:rFonts w:ascii="Comic Sans MS" w:hAnsi="Comic Sans MS"/>
                <w:color w:val="FF0000"/>
              </w:rPr>
              <w:t>te Logiciel éducatif Maternelle :</w:t>
            </w:r>
          </w:p>
          <w:p w14:paraId="2FBE2716" w14:textId="77777777" w:rsidR="00BB77D5" w:rsidRDefault="006A2B27" w:rsidP="00BB77D5">
            <w:pPr>
              <w:rPr>
                <w:rFonts w:eastAsia="Times New Roman"/>
              </w:rPr>
            </w:pPr>
            <w:r w:rsidRPr="00247A49">
              <w:rPr>
                <w:rFonts w:ascii="Comic Sans MS" w:hAnsi="Comic Sans MS"/>
                <w:color w:val="FF0000"/>
              </w:rPr>
              <w:t>Copier et coller dans la barre de recherche </w:t>
            </w:r>
            <w:r w:rsidRPr="0067494F">
              <w:rPr>
                <w:rFonts w:ascii="Comic Sans MS" w:hAnsi="Comic Sans MS"/>
                <w:color w:val="FF0000"/>
                <w:sz w:val="28"/>
                <w:szCs w:val="28"/>
              </w:rPr>
              <w:t xml:space="preserve">: </w:t>
            </w:r>
            <w:hyperlink r:id="rId8" w:history="1">
              <w:r w:rsidR="00BB77D5">
                <w:rPr>
                  <w:rStyle w:val="Lienhypertexte"/>
                  <w:rFonts w:eastAsia="Times New Roman"/>
                </w:rPr>
                <w:t>https://www.logicieleducatif.fr/francais/lecture/lecture-son-s.php</w:t>
              </w:r>
            </w:hyperlink>
          </w:p>
          <w:p w14:paraId="2CEE4EE2" w14:textId="77777777" w:rsidR="006A2B27" w:rsidRPr="006A2B27" w:rsidRDefault="006A2B27" w:rsidP="0062153B">
            <w:pPr>
              <w:rPr>
                <w:rFonts w:ascii="Times New Roman" w:eastAsia="Times New Roman" w:hAnsi="Times New Roman" w:cs="Times New Roman"/>
              </w:rPr>
            </w:pPr>
          </w:p>
          <w:p w14:paraId="4D55106A" w14:textId="77777777" w:rsidR="0062153B" w:rsidRPr="00247A49" w:rsidRDefault="00597B05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 xml:space="preserve">Jeu 1 : </w:t>
            </w:r>
            <w:r w:rsidR="00B46EC4" w:rsidRPr="00247A49">
              <w:rPr>
                <w:rFonts w:ascii="Comic Sans MS" w:hAnsi="Comic Sans MS"/>
                <w:color w:val="3366FF"/>
              </w:rPr>
              <w:t>J’entends le son /</w:t>
            </w:r>
            <w:r w:rsidR="00BB77D5">
              <w:rPr>
                <w:rFonts w:ascii="Comic Sans MS" w:hAnsi="Comic Sans MS"/>
                <w:color w:val="3366FF"/>
              </w:rPr>
              <w:t>s</w:t>
            </w:r>
            <w:r w:rsidR="0062153B" w:rsidRPr="00247A49">
              <w:rPr>
                <w:rFonts w:ascii="Comic Sans MS" w:hAnsi="Comic Sans MS"/>
                <w:color w:val="3366FF"/>
              </w:rPr>
              <w:t>/ dans un mot</w:t>
            </w:r>
          </w:p>
          <w:p w14:paraId="536383F4" w14:textId="77777777" w:rsidR="0062153B" w:rsidRPr="00247A49" w:rsidRDefault="00597B05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color w:val="0000FF"/>
              </w:rPr>
              <w:t>Jeu 2 L</w:t>
            </w:r>
            <w:r w:rsidR="00B46EC4" w:rsidRPr="00247A49">
              <w:rPr>
                <w:rFonts w:ascii="Comic Sans MS" w:hAnsi="Comic Sans MS"/>
                <w:color w:val="0000FF"/>
              </w:rPr>
              <w:t>ocalisation du son /</w:t>
            </w:r>
            <w:r w:rsidR="00BB77D5">
              <w:rPr>
                <w:rFonts w:ascii="Comic Sans MS" w:hAnsi="Comic Sans MS"/>
                <w:color w:val="0000FF"/>
              </w:rPr>
              <w:t>s</w:t>
            </w:r>
            <w:r w:rsidR="0062153B" w:rsidRPr="00247A49">
              <w:rPr>
                <w:rFonts w:ascii="Comic Sans MS" w:hAnsi="Comic Sans MS"/>
                <w:color w:val="0000FF"/>
              </w:rPr>
              <w:t xml:space="preserve">/ dans un mot </w:t>
            </w:r>
          </w:p>
          <w:p w14:paraId="2BCA127D" w14:textId="77777777" w:rsidR="006C33E7" w:rsidRPr="000A6BC5" w:rsidRDefault="000A6BC5" w:rsidP="00BB77D5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highlight w:val="yellow"/>
              </w:rPr>
              <w:t>Conseil</w:t>
            </w:r>
            <w:r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: I</w:t>
            </w:r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l faut veiller à faire durer le son « </w:t>
            </w:r>
            <w:proofErr w:type="spellStart"/>
            <w:r w:rsidR="00BB77D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ssssssss</w:t>
            </w:r>
            <w:proofErr w:type="spellEnd"/>
            <w:r w:rsidRPr="000A6BC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 xml:space="preserve"> » pour que l’enfant puisse bien l’entendre</w:t>
            </w:r>
            <w:r w:rsidR="00BB77D5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253" w:type="dxa"/>
          </w:tcPr>
          <w:p w14:paraId="02342001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182D6DF9" w14:textId="77777777" w:rsidTr="0091370E">
        <w:trPr>
          <w:trHeight w:val="2570"/>
        </w:trPr>
        <w:tc>
          <w:tcPr>
            <w:tcW w:w="993" w:type="dxa"/>
          </w:tcPr>
          <w:p w14:paraId="6B537908" w14:textId="77777777" w:rsidR="000A6BC5" w:rsidRPr="00247A49" w:rsidRDefault="000A6BC5" w:rsidP="000A6BC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7" w:type="dxa"/>
            <w:vMerge w:val="restart"/>
          </w:tcPr>
          <w:p w14:paraId="7C5710E1" w14:textId="77777777" w:rsidR="009330D6" w:rsidRPr="00247A49" w:rsidRDefault="009330D6" w:rsidP="005E22F7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 LANGAGE :</w:t>
            </w:r>
          </w:p>
          <w:p w14:paraId="332F7403" w14:textId="77777777" w:rsidR="009330D6" w:rsidRPr="00247A49" w:rsidRDefault="009330D6" w:rsidP="005E22F7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L’ECRIT</w:t>
            </w:r>
          </w:p>
        </w:tc>
        <w:tc>
          <w:tcPr>
            <w:tcW w:w="3547" w:type="dxa"/>
          </w:tcPr>
          <w:p w14:paraId="3E825CB3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Ecouter de l’écrit et le comprendre</w:t>
            </w:r>
          </w:p>
          <w:p w14:paraId="2A2B0F0D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12045" w:type="dxa"/>
          </w:tcPr>
          <w:p w14:paraId="50ED3F43" w14:textId="61471FA9" w:rsidR="0091370E" w:rsidRPr="0053425B" w:rsidRDefault="00A06E6B" w:rsidP="00BB77D5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3366FF"/>
              </w:rPr>
              <w:t>1-Consigne : écoute le documentaire sur le héron cendré et réponds ensuite aux questions.</w:t>
            </w:r>
            <w:r w:rsidR="0053425B">
              <w:rPr>
                <w:rFonts w:ascii="Comic Sans MS" w:hAnsi="Comic Sans MS"/>
                <w:color w:val="3366FF"/>
              </w:rPr>
              <w:t xml:space="preserve"> </w:t>
            </w:r>
            <w:r w:rsidR="00D4418A" w:rsidRPr="0053425B">
              <w:rPr>
                <w:rFonts w:ascii="Comic Sans MS" w:hAnsi="Comic Sans MS"/>
                <w:color w:val="FF0000"/>
              </w:rPr>
              <w:t xml:space="preserve">ANNEXE  </w:t>
            </w:r>
            <w:r w:rsidR="0053425B" w:rsidRPr="0053425B">
              <w:rPr>
                <w:rFonts w:ascii="Comic Sans MS" w:hAnsi="Comic Sans MS"/>
                <w:color w:val="FF0000"/>
              </w:rPr>
              <w:t>questionnaires Oiseaux</w:t>
            </w:r>
            <w:r w:rsidR="00926176">
              <w:rPr>
                <w:rFonts w:ascii="Comic Sans MS" w:hAnsi="Comic Sans MS"/>
                <w:color w:val="FF0000"/>
              </w:rPr>
              <w:t xml:space="preserve"> </w:t>
            </w:r>
          </w:p>
          <w:p w14:paraId="38A0C981" w14:textId="77777777" w:rsidR="00A06E6B" w:rsidRDefault="009C477A" w:rsidP="00BB77D5">
            <w:pPr>
              <w:rPr>
                <w:rFonts w:ascii="Comic Sans MS" w:hAnsi="Comic Sans MS"/>
                <w:color w:val="3366FF"/>
              </w:rPr>
            </w:pPr>
            <w:hyperlink r:id="rId9" w:history="1">
              <w:r w:rsidR="00DE472D">
                <w:rPr>
                  <w:rStyle w:val="Lienhypertexte"/>
                </w:rPr>
                <w:t>https://www.youtube.com/watch?v=sqV4tJS2TsM</w:t>
              </w:r>
            </w:hyperlink>
          </w:p>
          <w:p w14:paraId="0B5F1D61" w14:textId="77777777" w:rsidR="00A06E6B" w:rsidRDefault="00A06E6B" w:rsidP="00BB77D5">
            <w:pPr>
              <w:rPr>
                <w:rFonts w:ascii="Comic Sans MS" w:hAnsi="Comic Sans MS"/>
                <w:color w:val="3366FF"/>
              </w:rPr>
            </w:pPr>
          </w:p>
          <w:p w14:paraId="5AF6B89A" w14:textId="1CE048D0" w:rsidR="00A06E6B" w:rsidRPr="0053425B" w:rsidRDefault="00A06E6B" w:rsidP="00BB77D5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3366FF"/>
              </w:rPr>
              <w:t>2-</w:t>
            </w:r>
            <w:r w:rsidR="00D762EE">
              <w:rPr>
                <w:rFonts w:ascii="Comic Sans MS" w:hAnsi="Comic Sans MS"/>
                <w:color w:val="3366FF"/>
              </w:rPr>
              <w:t>Consigne : écoute la lecture faite par</w:t>
            </w:r>
            <w:r>
              <w:rPr>
                <w:rFonts w:ascii="Comic Sans MS" w:hAnsi="Comic Sans MS"/>
                <w:color w:val="3366FF"/>
              </w:rPr>
              <w:t xml:space="preserve"> papa ou maman de la page d</w:t>
            </w:r>
            <w:r w:rsidR="00374AEE">
              <w:rPr>
                <w:rFonts w:ascii="Comic Sans MS" w:hAnsi="Comic Sans MS"/>
                <w:color w:val="3366FF"/>
              </w:rPr>
              <w:t>ocumentaire sur la mésange</w:t>
            </w:r>
            <w:r w:rsidR="00D4418A">
              <w:rPr>
                <w:rFonts w:ascii="Comic Sans MS" w:hAnsi="Comic Sans MS"/>
                <w:color w:val="3366FF"/>
              </w:rPr>
              <w:t xml:space="preserve"> </w:t>
            </w:r>
            <w:r w:rsidR="00D4418A" w:rsidRPr="00D4418A">
              <w:rPr>
                <w:rFonts w:ascii="Comic Sans MS" w:hAnsi="Comic Sans MS"/>
                <w:color w:val="FF6600"/>
              </w:rPr>
              <w:t>ANNEXE</w:t>
            </w:r>
            <w:r w:rsidR="00672999">
              <w:rPr>
                <w:rFonts w:ascii="Comic Sans MS" w:hAnsi="Comic Sans MS"/>
                <w:color w:val="FF6600"/>
              </w:rPr>
              <w:t xml:space="preserve"> La mésange</w:t>
            </w:r>
            <w:r>
              <w:rPr>
                <w:rFonts w:ascii="Comic Sans MS" w:hAnsi="Comic Sans MS"/>
                <w:color w:val="3366FF"/>
              </w:rPr>
              <w:t xml:space="preserve"> et réponds aux questions.</w:t>
            </w:r>
            <w:r w:rsidR="0053425B">
              <w:rPr>
                <w:rFonts w:ascii="Comic Sans MS" w:hAnsi="Comic Sans MS"/>
                <w:color w:val="3366FF"/>
              </w:rPr>
              <w:t xml:space="preserve"> </w:t>
            </w:r>
            <w:r w:rsidR="00D4418A">
              <w:rPr>
                <w:rFonts w:ascii="Comic Sans MS" w:hAnsi="Comic Sans MS"/>
                <w:color w:val="FF0000"/>
              </w:rPr>
              <w:t>ANNEXE</w:t>
            </w:r>
            <w:r w:rsidR="0053425B" w:rsidRPr="0053425B">
              <w:rPr>
                <w:rFonts w:ascii="Comic Sans MS" w:hAnsi="Comic Sans MS"/>
                <w:color w:val="FF0000"/>
              </w:rPr>
              <w:t xml:space="preserve"> questionnaires Oiseaux</w:t>
            </w:r>
          </w:p>
          <w:p w14:paraId="4614C5C9" w14:textId="77777777" w:rsidR="00A06E6B" w:rsidRDefault="00A06E6B" w:rsidP="00BB77D5">
            <w:pPr>
              <w:rPr>
                <w:rFonts w:ascii="Comic Sans MS" w:hAnsi="Comic Sans MS"/>
                <w:color w:val="3366FF"/>
              </w:rPr>
            </w:pPr>
          </w:p>
          <w:p w14:paraId="25F481B1" w14:textId="77777777" w:rsidR="00A06E6B" w:rsidRDefault="00A06E6B" w:rsidP="00BB77D5">
            <w:pPr>
              <w:rPr>
                <w:rFonts w:ascii="Comic Sans MS" w:hAnsi="Comic Sans MS"/>
                <w:color w:val="000000" w:themeColor="text1"/>
              </w:rPr>
            </w:pPr>
            <w:r w:rsidRPr="00A06E6B">
              <w:rPr>
                <w:rFonts w:ascii="Comic Sans MS" w:eastAsia="Times New Roman" w:hAnsi="Comic Sans MS" w:cs="Times New Roman"/>
                <w:color w:val="000000"/>
                <w:sz w:val="27"/>
                <w:szCs w:val="27"/>
                <w:highlight w:val="yellow"/>
              </w:rPr>
              <w:t>Conseil :</w:t>
            </w:r>
            <w:r>
              <w:rPr>
                <w:rFonts w:ascii="Comic Sans MS" w:hAnsi="Comic Sans MS"/>
                <w:color w:val="3366FF"/>
              </w:rPr>
              <w:t xml:space="preserve"> </w:t>
            </w:r>
            <w:r w:rsidRPr="00A06E6B">
              <w:rPr>
                <w:rFonts w:ascii="Comic Sans MS" w:hAnsi="Comic Sans MS"/>
                <w:color w:val="000000" w:themeColor="text1"/>
              </w:rPr>
              <w:t>ces deux oiseaux sont très présents dans notre département, essayer d’observer les petites mésanges dans votre jardin</w:t>
            </w:r>
            <w:r>
              <w:rPr>
                <w:rFonts w:ascii="Comic Sans MS" w:hAnsi="Comic Sans MS"/>
                <w:color w:val="000000" w:themeColor="text1"/>
              </w:rPr>
              <w:t>. Pour observer les hérons il faudra attendre de pouvoir sortir de la maison !</w:t>
            </w:r>
          </w:p>
          <w:p w14:paraId="30203CB1" w14:textId="77777777" w:rsidR="00D4418A" w:rsidRDefault="00D4418A" w:rsidP="00BB77D5">
            <w:pPr>
              <w:rPr>
                <w:rFonts w:ascii="Comic Sans MS" w:hAnsi="Comic Sans MS"/>
                <w:color w:val="000000" w:themeColor="text1"/>
              </w:rPr>
            </w:pPr>
          </w:p>
          <w:p w14:paraId="07175564" w14:textId="740B7498" w:rsidR="00672999" w:rsidRDefault="00672999" w:rsidP="00BB77D5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3- Maintenant que tu as lu les 5 livres du Prix des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Incos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672999">
              <w:rPr>
                <w:rFonts w:ascii="Comic Sans MS" w:hAnsi="Comic Sans MS"/>
                <w:color w:val="FF6600"/>
              </w:rPr>
              <w:t>ANNEXE PRIX DES INCOS</w:t>
            </w:r>
          </w:p>
          <w:p w14:paraId="2FB5B452" w14:textId="77777777" w:rsidR="00290453" w:rsidRPr="00290453" w:rsidRDefault="00672999" w:rsidP="00290453">
            <w:pPr>
              <w:rPr>
                <w:rFonts w:ascii="Times New Roman" w:eastAsia="Times New Roman" w:hAnsi="Times New Roman" w:cs="Times New Roman"/>
                <w:color w:val="3366FF"/>
                <w:u w:val="single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vote pour ton livre préféré à l’aide de ce lien : </w:t>
            </w:r>
            <w:r w:rsidR="00290453" w:rsidRPr="00290453">
              <w:rPr>
                <w:rFonts w:ascii="Helvetica" w:eastAsia="Times New Roman" w:hAnsi="Helvetica" w:cs="Times New Roman"/>
                <w:color w:val="3366FF"/>
                <w:u w:val="single"/>
              </w:rPr>
              <w:t>https://forms.office.com/Pages/ResponsePage.aspx?id=YzfR_o7cW0CauK7z3a4FXEXCve86kedMs9B5u5JNzX9UN1UzTjNCTDgyN1A2UTRZVExMQlUzR1hEQS4u</w:t>
            </w:r>
          </w:p>
          <w:p w14:paraId="5FC52086" w14:textId="0687515A" w:rsidR="00D4418A" w:rsidRDefault="00D4418A" w:rsidP="00BB77D5">
            <w:pPr>
              <w:rPr>
                <w:rFonts w:ascii="Comic Sans MS" w:hAnsi="Comic Sans MS"/>
                <w:color w:val="000000" w:themeColor="text1"/>
              </w:rPr>
            </w:pPr>
          </w:p>
          <w:p w14:paraId="287DA6CC" w14:textId="77777777" w:rsidR="00D4418A" w:rsidRPr="0091370E" w:rsidRDefault="00D4418A" w:rsidP="00BB77D5">
            <w:pPr>
              <w:rPr>
                <w:rFonts w:ascii="Comic Sans MS" w:hAnsi="Comic Sans MS"/>
                <w:color w:val="3366FF"/>
              </w:rPr>
            </w:pPr>
          </w:p>
        </w:tc>
        <w:tc>
          <w:tcPr>
            <w:tcW w:w="4253" w:type="dxa"/>
          </w:tcPr>
          <w:p w14:paraId="7774AC15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.</w:t>
            </w:r>
          </w:p>
          <w:p w14:paraId="51FAA8E0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045F2B96" w14:textId="77777777" w:rsidTr="0067494F">
        <w:trPr>
          <w:trHeight w:val="393"/>
        </w:trPr>
        <w:tc>
          <w:tcPr>
            <w:tcW w:w="993" w:type="dxa"/>
          </w:tcPr>
          <w:p w14:paraId="21E09FB5" w14:textId="253387D0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415BA9B6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14:paraId="748A857A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Découvrir le principe alphabétique</w:t>
            </w:r>
          </w:p>
          <w:p w14:paraId="012F9BC6" w14:textId="77777777" w:rsidR="009330D6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Reconnaître les lettres de l’alphabet</w:t>
            </w:r>
          </w:p>
          <w:p w14:paraId="1A77B78D" w14:textId="77777777" w:rsidR="004B2D3E" w:rsidRDefault="004B2D3E" w:rsidP="00756AAB">
            <w:pPr>
              <w:rPr>
                <w:rFonts w:ascii="Comic Sans MS" w:hAnsi="Comic Sans MS"/>
              </w:rPr>
            </w:pPr>
          </w:p>
          <w:p w14:paraId="7DC94DAC" w14:textId="77777777" w:rsidR="004B2D3E" w:rsidRPr="00247A49" w:rsidRDefault="004B2D3E" w:rsidP="00756AAB">
            <w:pPr>
              <w:rPr>
                <w:rFonts w:ascii="Comic Sans MS" w:hAnsi="Comic Sans MS"/>
              </w:rPr>
            </w:pPr>
          </w:p>
          <w:p w14:paraId="2EB5C6B2" w14:textId="77777777" w:rsidR="00BC6503" w:rsidRDefault="00BC6503" w:rsidP="00756AAB">
            <w:pPr>
              <w:rPr>
                <w:rFonts w:ascii="Comic Sans MS" w:hAnsi="Comic Sans MS"/>
                <w:b/>
              </w:rPr>
            </w:pPr>
          </w:p>
          <w:p w14:paraId="0E9458A2" w14:textId="77777777" w:rsidR="00BC6503" w:rsidRDefault="00BC6503" w:rsidP="00756AAB">
            <w:pPr>
              <w:rPr>
                <w:rFonts w:ascii="Comic Sans MS" w:hAnsi="Comic Sans MS"/>
                <w:b/>
              </w:rPr>
            </w:pPr>
          </w:p>
          <w:p w14:paraId="6C18FAA4" w14:textId="77777777" w:rsidR="00BC6503" w:rsidRDefault="00BC6503" w:rsidP="00756AAB">
            <w:pPr>
              <w:rPr>
                <w:rFonts w:ascii="Comic Sans MS" w:hAnsi="Comic Sans MS"/>
                <w:b/>
              </w:rPr>
            </w:pPr>
          </w:p>
          <w:p w14:paraId="155463D6" w14:textId="77777777" w:rsidR="009330D6" w:rsidRPr="004B2D3E" w:rsidRDefault="009330D6" w:rsidP="00756AAB">
            <w:pPr>
              <w:rPr>
                <w:rFonts w:ascii="Comic Sans MS" w:hAnsi="Comic Sans MS"/>
                <w:b/>
              </w:rPr>
            </w:pPr>
            <w:r w:rsidRPr="004B2D3E">
              <w:rPr>
                <w:rFonts w:ascii="Comic Sans MS" w:hAnsi="Comic Sans MS"/>
                <w:b/>
              </w:rPr>
              <w:t>Commencer à écrire seul(e)</w:t>
            </w:r>
          </w:p>
        </w:tc>
        <w:tc>
          <w:tcPr>
            <w:tcW w:w="12045" w:type="dxa"/>
          </w:tcPr>
          <w:p w14:paraId="6186BEC4" w14:textId="77777777" w:rsidR="009330D6" w:rsidRDefault="004B2D3E" w:rsidP="005A420A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1</w:t>
            </w:r>
            <w:r w:rsidR="009330D6" w:rsidRPr="00247A49">
              <w:rPr>
                <w:rFonts w:ascii="Comic Sans MS" w:hAnsi="Comic Sans MS"/>
                <w:color w:val="3366FF"/>
              </w:rPr>
              <w:t xml:space="preserve">-Consigne : </w:t>
            </w:r>
            <w:r w:rsidR="0091370E">
              <w:rPr>
                <w:rFonts w:ascii="Comic Sans MS" w:hAnsi="Comic Sans MS"/>
                <w:color w:val="3366FF"/>
              </w:rPr>
              <w:t xml:space="preserve">Réalise les 2 jeux sur la </w:t>
            </w:r>
            <w:r w:rsidR="00BB77D5">
              <w:rPr>
                <w:rFonts w:ascii="Comic Sans MS" w:hAnsi="Comic Sans MS"/>
                <w:color w:val="3366FF"/>
              </w:rPr>
              <w:t>lettre s</w:t>
            </w:r>
          </w:p>
          <w:p w14:paraId="09513D9F" w14:textId="77777777" w:rsidR="0091370E" w:rsidRPr="00247A49" w:rsidRDefault="0091370E" w:rsidP="0091370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Si</w:t>
            </w:r>
            <w:r w:rsidRPr="00247A49">
              <w:rPr>
                <w:rFonts w:ascii="Comic Sans MS" w:hAnsi="Comic Sans MS"/>
                <w:color w:val="FF0000"/>
              </w:rPr>
              <w:t>te Logiciel éducatif Maternelle :</w:t>
            </w:r>
          </w:p>
          <w:p w14:paraId="0CB5BD21" w14:textId="77777777" w:rsidR="00BB77D5" w:rsidRDefault="0091370E" w:rsidP="00BB77D5">
            <w:pPr>
              <w:rPr>
                <w:rFonts w:eastAsia="Times New Roman"/>
              </w:rPr>
            </w:pPr>
            <w:r w:rsidRPr="00247A49">
              <w:rPr>
                <w:rFonts w:ascii="Comic Sans MS" w:hAnsi="Comic Sans MS"/>
                <w:color w:val="FF0000"/>
              </w:rPr>
              <w:t xml:space="preserve">Copier et coller dans la barre de recherche : </w:t>
            </w:r>
            <w:hyperlink r:id="rId10" w:history="1">
              <w:r w:rsidR="00BB77D5">
                <w:rPr>
                  <w:rStyle w:val="Lienhypertexte"/>
                  <w:rFonts w:eastAsia="Times New Roman"/>
                </w:rPr>
                <w:t>https://www.logicieleducatif.fr/francais/lecture/lecture-son-s.php</w:t>
              </w:r>
            </w:hyperlink>
          </w:p>
          <w:p w14:paraId="33254F97" w14:textId="77777777" w:rsidR="009330D6" w:rsidRDefault="009330D6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Jeu 3 : discrim</w:t>
            </w:r>
            <w:r w:rsidR="00BB77D5">
              <w:rPr>
                <w:rFonts w:ascii="Comic Sans MS" w:hAnsi="Comic Sans MS"/>
                <w:color w:val="3366FF"/>
              </w:rPr>
              <w:t xml:space="preserve">ination visuelle de la graphie s </w:t>
            </w:r>
          </w:p>
          <w:p w14:paraId="396B1AF7" w14:textId="77777777" w:rsidR="00BB77D5" w:rsidRDefault="00BB77D5" w:rsidP="0062153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pour le jeu n°</w:t>
            </w:r>
            <w:r>
              <w:rPr>
                <w:rFonts w:ascii="Comic Sans MS" w:hAnsi="Comic Sans MS"/>
              </w:rPr>
              <w:t xml:space="preserve">3 montrez lui avant les lettres sous les  4 écritures surtout la </w:t>
            </w:r>
            <w:r w:rsidR="00D4418A">
              <w:rPr>
                <w:rFonts w:ascii="Comic Sans MS" w:hAnsi="Comic Sans MS"/>
              </w:rPr>
              <w:t xml:space="preserve">majuscule attaché du </w:t>
            </w:r>
          </w:p>
          <w:p w14:paraId="5CF637AA" w14:textId="77777777" w:rsidR="00BC6503" w:rsidRPr="00247A49" w:rsidRDefault="00BC6503" w:rsidP="0062153B">
            <w:pPr>
              <w:rPr>
                <w:rFonts w:ascii="Comic Sans MS" w:hAnsi="Comic Sans MS"/>
                <w:color w:val="3366FF"/>
              </w:rPr>
            </w:pPr>
          </w:p>
          <w:p w14:paraId="6CC26EF7" w14:textId="77777777" w:rsidR="009330D6" w:rsidRPr="00247A49" w:rsidRDefault="009330D6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color w:val="0000FF"/>
              </w:rPr>
              <w:t xml:space="preserve">Jeu 4: compléter un mot par la bonne syllabe </w:t>
            </w:r>
          </w:p>
          <w:p w14:paraId="7A27DD62" w14:textId="77777777" w:rsidR="009330D6" w:rsidRPr="00247A49" w:rsidRDefault="009330D6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pour le jeu n°4, aidez votre enfant à</w:t>
            </w:r>
            <w:r w:rsidR="00BB77D5">
              <w:rPr>
                <w:rFonts w:ascii="Comic Sans MS" w:hAnsi="Comic Sans MS"/>
              </w:rPr>
              <w:t xml:space="preserve"> lire les syllabes (surtout es/</w:t>
            </w:r>
            <w:proofErr w:type="spellStart"/>
            <w:r w:rsidR="00BB77D5">
              <w:rPr>
                <w:rFonts w:ascii="Comic Sans MS" w:hAnsi="Comic Sans MS"/>
              </w:rPr>
              <w:t>sse</w:t>
            </w:r>
            <w:proofErr w:type="spellEnd"/>
            <w:r w:rsidR="00BB77D5">
              <w:rPr>
                <w:rFonts w:ascii="Comic Sans MS" w:hAnsi="Comic Sans MS"/>
              </w:rPr>
              <w:t>/ sou)</w:t>
            </w:r>
            <w:r w:rsidRPr="00247A49">
              <w:rPr>
                <w:rFonts w:ascii="Comic Sans MS" w:hAnsi="Comic Sans MS"/>
              </w:rPr>
              <w:t xml:space="preserve"> et à compléter les mots </w:t>
            </w:r>
            <w:r w:rsidR="0091370E">
              <w:rPr>
                <w:rFonts w:ascii="Comic Sans MS" w:hAnsi="Comic Sans MS"/>
              </w:rPr>
              <w:t xml:space="preserve">avec lui </w:t>
            </w:r>
          </w:p>
          <w:p w14:paraId="6664E8EB" w14:textId="77777777" w:rsidR="0091370E" w:rsidRDefault="0091370E" w:rsidP="00A44931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48486400" w14:textId="77777777" w:rsidR="0091370E" w:rsidRDefault="0091370E" w:rsidP="0091370E">
            <w:pPr>
              <w:rPr>
                <w:rFonts w:ascii="Comic Sans MS" w:eastAsia="Times New Roman" w:hAnsi="Comic Sans MS" w:cs="Times New Roman"/>
                <w:color w:val="FF0000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>2-</w:t>
            </w:r>
            <w:r w:rsidRPr="001F39D9">
              <w:rPr>
                <w:rFonts w:ascii="Comic Sans MS" w:eastAsia="Times New Roman" w:hAnsi="Comic Sans MS" w:cs="Times New Roman"/>
                <w:color w:val="3366FF"/>
              </w:rPr>
              <w:t xml:space="preserve">Après </w:t>
            </w:r>
            <w:r>
              <w:rPr>
                <w:rFonts w:ascii="Comic Sans MS" w:eastAsia="Times New Roman" w:hAnsi="Comic Sans MS" w:cs="Times New Roman"/>
                <w:color w:val="3366FF"/>
              </w:rPr>
              <w:t>avoir fait</w:t>
            </w:r>
            <w:r w:rsidRPr="001F39D9">
              <w:rPr>
                <w:rFonts w:ascii="Comic Sans MS" w:eastAsia="Times New Roman" w:hAnsi="Comic Sans MS" w:cs="Times New Roman"/>
                <w:color w:val="3366FF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les 4 </w:t>
            </w:r>
            <w:r w:rsidRPr="001F39D9">
              <w:rPr>
                <w:rFonts w:ascii="Comic Sans MS" w:eastAsia="Times New Roman" w:hAnsi="Comic Sans MS" w:cs="Times New Roman"/>
                <w:color w:val="3366FF"/>
              </w:rPr>
              <w:t xml:space="preserve">jeux : réalise les 2 fiches </w:t>
            </w:r>
            <w:r w:rsidR="005E445C">
              <w:rPr>
                <w:rFonts w:ascii="Comic Sans MS" w:eastAsia="Times New Roman" w:hAnsi="Comic Sans MS" w:cs="Times New Roman"/>
                <w:color w:val="3366FF"/>
              </w:rPr>
              <w:t>sur la lettre s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FF0000"/>
              </w:rPr>
              <w:t>ANNEXE</w:t>
            </w:r>
            <w:r w:rsidR="000F6E26">
              <w:rPr>
                <w:rFonts w:ascii="Comic Sans MS" w:eastAsia="Times New Roman" w:hAnsi="Comic Sans MS" w:cs="Times New Roman"/>
                <w:color w:val="FF0000"/>
              </w:rPr>
              <w:t xml:space="preserve"> </w:t>
            </w:r>
            <w:r w:rsidR="00BB77D5">
              <w:rPr>
                <w:rFonts w:ascii="Comic Sans MS" w:eastAsia="Times New Roman" w:hAnsi="Comic Sans MS" w:cs="Times New Roman"/>
                <w:color w:val="FF0000"/>
              </w:rPr>
              <w:t xml:space="preserve"> La lettre s</w:t>
            </w:r>
          </w:p>
          <w:p w14:paraId="1C312BAB" w14:textId="77777777" w:rsidR="0091370E" w:rsidRDefault="0091370E" w:rsidP="0091370E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>
              <w:rPr>
                <w:rFonts w:ascii="Comic Sans MS" w:hAnsi="Comic Sans MS"/>
              </w:rPr>
              <w:t xml:space="preserve"> Aidez votre enfant à trouver les mots et corrigez les fiches avec lui.</w:t>
            </w:r>
          </w:p>
          <w:p w14:paraId="25650688" w14:textId="77777777" w:rsidR="0091370E" w:rsidRDefault="0091370E" w:rsidP="0091370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Vous pouvez réaliser les 2 fiches directement sur l’ordinateur.</w:t>
            </w:r>
          </w:p>
          <w:p w14:paraId="2FB846DB" w14:textId="77777777" w:rsidR="0091370E" w:rsidRPr="001F39D9" w:rsidRDefault="0091370E" w:rsidP="0091370E">
            <w:pPr>
              <w:rPr>
                <w:rFonts w:ascii="Comic Sans MS" w:eastAsia="Times New Roman" w:hAnsi="Comic Sans MS" w:cs="Times New Roman"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N’imprimez pas la correction</w:t>
            </w:r>
          </w:p>
          <w:p w14:paraId="4B8302EB" w14:textId="77777777" w:rsidR="0091370E" w:rsidRDefault="0091370E" w:rsidP="00A44931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7C13D685" w14:textId="77777777" w:rsidR="00D4418A" w:rsidRPr="001D4E2D" w:rsidRDefault="00D4418A" w:rsidP="00D4418A">
            <w:pPr>
              <w:rPr>
                <w:rFonts w:ascii="Comic Sans MS" w:hAnsi="Comic Sans MS"/>
                <w:color w:val="3366FF"/>
              </w:rPr>
            </w:pPr>
            <w:r w:rsidRPr="001D4E2D">
              <w:rPr>
                <w:rFonts w:ascii="Comic Sans MS" w:hAnsi="Comic Sans MS"/>
                <w:color w:val="3366FF"/>
              </w:rPr>
              <w:t>3-Consignes :</w:t>
            </w:r>
          </w:p>
          <w:p w14:paraId="2019B4C3" w14:textId="1205D6CB" w:rsidR="00D4418A" w:rsidRDefault="00D4418A" w:rsidP="00D4418A">
            <w:pPr>
              <w:rPr>
                <w:rFonts w:ascii="Comic Sans MS" w:hAnsi="Comic Sans MS"/>
                <w:color w:val="3366FF"/>
              </w:rPr>
            </w:pPr>
            <w:r w:rsidRPr="001D4E2D">
              <w:rPr>
                <w:rFonts w:ascii="Comic Sans MS" w:hAnsi="Comic Sans MS"/>
                <w:color w:val="3366FF"/>
              </w:rPr>
              <w:t>1</w:t>
            </w:r>
            <w:r w:rsidRPr="001D4E2D">
              <w:rPr>
                <w:rFonts w:ascii="Comic Sans MS" w:hAnsi="Comic Sans MS"/>
                <w:color w:val="3366FF"/>
                <w:vertAlign w:val="superscript"/>
              </w:rPr>
              <w:t>ère</w:t>
            </w:r>
            <w:r w:rsidRPr="001D4E2D">
              <w:rPr>
                <w:rFonts w:ascii="Comic Sans MS" w:hAnsi="Comic Sans MS"/>
                <w:color w:val="3366FF"/>
              </w:rPr>
              <w:t xml:space="preserve"> étape : Regarde la vidéo</w:t>
            </w:r>
            <w:r>
              <w:rPr>
                <w:rFonts w:ascii="Comic Sans MS" w:hAnsi="Comic Sans MS"/>
                <w:color w:val="3366FF"/>
              </w:rPr>
              <w:t xml:space="preserve"> sur les lettres q et g</w:t>
            </w:r>
            <w:r w:rsidR="009C477A">
              <w:rPr>
                <w:rFonts w:ascii="Comic Sans MS" w:hAnsi="Comic Sans MS"/>
                <w:color w:val="3366FF"/>
              </w:rPr>
              <w:t xml:space="preserve"> en allant sur ce lien :</w:t>
            </w:r>
          </w:p>
          <w:p w14:paraId="5437E258" w14:textId="5440C4E0" w:rsidR="009C477A" w:rsidRPr="009C477A" w:rsidRDefault="009C477A" w:rsidP="00D4418A">
            <w:pPr>
              <w:rPr>
                <w:rFonts w:ascii="Comic Sans MS" w:hAnsi="Comic Sans MS"/>
                <w:color w:val="3366FF"/>
                <w:u w:val="single"/>
              </w:rPr>
            </w:pPr>
            <w:bookmarkStart w:id="0" w:name="_GoBack"/>
            <w:r w:rsidRPr="009C477A">
              <w:rPr>
                <w:rFonts w:ascii="Comic Sans MS" w:hAnsi="Comic Sans MS"/>
                <w:color w:val="3366FF"/>
                <w:u w:val="single"/>
              </w:rPr>
              <w:t>https://sfic44-my.sharepoint.com/:v:/g/personal/marie-pierre_bourmaud_sfic44_fr/ETZ37OLCnJ9KqAuonGf7TJEB_VtLHydLLTb6Sixf8OpylA?e=1zI1cU</w:t>
            </w:r>
          </w:p>
          <w:p w14:paraId="15386DD7" w14:textId="77777777" w:rsidR="00D4418A" w:rsidRPr="001D4E2D" w:rsidRDefault="00D4418A" w:rsidP="00D4418A">
            <w:pPr>
              <w:rPr>
                <w:rFonts w:ascii="Comic Sans MS" w:hAnsi="Comic Sans MS"/>
                <w:color w:val="3366FF"/>
              </w:rPr>
            </w:pPr>
            <w:r w:rsidRPr="001D4E2D">
              <w:rPr>
                <w:rFonts w:ascii="Comic Sans MS" w:hAnsi="Comic Sans MS"/>
                <w:color w:val="3366FF"/>
              </w:rPr>
              <w:t xml:space="preserve">2ème étape : Entraîne-toi au crayon de bois, à tracer les lettres et les mots sur les lignes de couleurs </w:t>
            </w:r>
            <w:bookmarkEnd w:id="0"/>
            <w:r w:rsidRPr="001D4E2D">
              <w:rPr>
                <w:rFonts w:ascii="Comic Sans MS" w:hAnsi="Comic Sans MS"/>
                <w:color w:val="3366FF"/>
              </w:rPr>
              <w:t>(lignes de la terre. de l’herbe et du feu), en partant du point</w:t>
            </w:r>
            <w:r>
              <w:rPr>
                <w:rFonts w:ascii="Comic Sans MS" w:hAnsi="Comic Sans MS"/>
                <w:color w:val="3366FF"/>
              </w:rPr>
              <w:t xml:space="preserve"> </w:t>
            </w:r>
            <w:r w:rsidRPr="001D4E2D">
              <w:rPr>
                <w:rFonts w:ascii="Comic Sans MS" w:hAnsi="Comic Sans MS"/>
                <w:color w:val="FF0000"/>
              </w:rPr>
              <w:t>partie de gauche  de la</w:t>
            </w:r>
            <w:r>
              <w:rPr>
                <w:rFonts w:ascii="Comic Sans MS" w:hAnsi="Comic Sans MS"/>
                <w:color w:val="FF0000"/>
              </w:rPr>
              <w:t xml:space="preserve"> fiche ECRITURE 3</w:t>
            </w:r>
            <w:r w:rsidRPr="001D4E2D">
              <w:rPr>
                <w:rFonts w:ascii="Comic Sans MS" w:hAnsi="Comic Sans MS"/>
                <w:color w:val="FF0000"/>
              </w:rPr>
              <w:t xml:space="preserve"> à imprimer </w:t>
            </w:r>
          </w:p>
          <w:p w14:paraId="30DA9225" w14:textId="77777777" w:rsidR="00D4418A" w:rsidRPr="001D4E2D" w:rsidRDefault="00D4418A" w:rsidP="00D4418A">
            <w:pPr>
              <w:rPr>
                <w:rFonts w:ascii="Comic Sans MS" w:hAnsi="Comic Sans MS"/>
                <w:color w:val="FF0000"/>
              </w:rPr>
            </w:pPr>
            <w:r w:rsidRPr="001D4E2D">
              <w:rPr>
                <w:rFonts w:ascii="Comic Sans MS" w:hAnsi="Comic Sans MS"/>
                <w:color w:val="3366FF"/>
              </w:rPr>
              <w:t xml:space="preserve">3ème étape : Réalise ensuite cette page d’écriture sur ton cahier d’écriture que tu as apporté avec toi. Un adulte aura préalablement préparé ton cahier comme le modèle </w:t>
            </w:r>
            <w:r w:rsidRPr="001D4E2D">
              <w:rPr>
                <w:rFonts w:ascii="Comic Sans MS" w:hAnsi="Comic Sans MS"/>
                <w:color w:val="FF0000"/>
              </w:rPr>
              <w:t xml:space="preserve">de la partie droite de </w:t>
            </w:r>
            <w:r>
              <w:rPr>
                <w:rFonts w:ascii="Comic Sans MS" w:hAnsi="Comic Sans MS"/>
                <w:color w:val="FF0000"/>
              </w:rPr>
              <w:t>ECRITURE 3</w:t>
            </w:r>
          </w:p>
          <w:p w14:paraId="4C256264" w14:textId="77777777" w:rsidR="00D4418A" w:rsidRPr="001D4E2D" w:rsidRDefault="00D4418A" w:rsidP="00D4418A">
            <w:pPr>
              <w:rPr>
                <w:rFonts w:ascii="Comic Sans MS" w:hAnsi="Comic Sans MS"/>
                <w:color w:val="3366FF"/>
              </w:rPr>
            </w:pPr>
            <w:r w:rsidRPr="001D4E2D">
              <w:rPr>
                <w:rFonts w:ascii="Comic Sans MS" w:hAnsi="Comic Sans MS"/>
                <w:color w:val="3366FF"/>
              </w:rPr>
              <w:t>3</w:t>
            </w:r>
            <w:r w:rsidRPr="001D4E2D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1D4E2D">
              <w:rPr>
                <w:rFonts w:ascii="Comic Sans MS" w:hAnsi="Comic Sans MS"/>
                <w:color w:val="3366FF"/>
              </w:rPr>
              <w:t xml:space="preserve"> étape : Reproduis et continue la frise comme le modèle.</w:t>
            </w:r>
          </w:p>
          <w:p w14:paraId="513C8512" w14:textId="77777777" w:rsidR="00D4418A" w:rsidRDefault="00D4418A" w:rsidP="00D4418A">
            <w:pPr>
              <w:jc w:val="both"/>
              <w:rPr>
                <w:rFonts w:ascii="Comic Sans MS" w:hAnsi="Comic Sans MS"/>
              </w:rPr>
            </w:pPr>
            <w:r w:rsidRPr="001D4E2D">
              <w:rPr>
                <w:rFonts w:ascii="Comic Sans MS" w:hAnsi="Comic Sans MS"/>
                <w:highlight w:val="yellow"/>
              </w:rPr>
              <w:t>Conseil</w:t>
            </w:r>
            <w:r w:rsidRPr="001D4E2D">
              <w:rPr>
                <w:rFonts w:ascii="Comic Sans MS" w:hAnsi="Comic Sans MS"/>
              </w:rPr>
              <w:t> : Le changement de couleur indique la levée du crayon mais votre enfant ne doit pas changer de crayon.</w:t>
            </w:r>
          </w:p>
          <w:p w14:paraId="19C9EF37" w14:textId="6760DD7B" w:rsidR="00D4418A" w:rsidRPr="00D4418A" w:rsidRDefault="00D4418A" w:rsidP="00D4418A">
            <w:pPr>
              <w:jc w:val="both"/>
              <w:rPr>
                <w:rFonts w:ascii="Comic Sans MS" w:hAnsi="Comic Sans MS"/>
                <w:color w:val="FF6600"/>
              </w:rPr>
            </w:pPr>
            <w:r>
              <w:rPr>
                <w:rFonts w:ascii="Comic Sans MS" w:hAnsi="Comic Sans MS"/>
              </w:rPr>
              <w:t>Vous trouverez une feuille avec le</w:t>
            </w:r>
            <w:r w:rsidR="0053556B">
              <w:rPr>
                <w:rFonts w:ascii="Comic Sans MS" w:hAnsi="Comic Sans MS"/>
              </w:rPr>
              <w:t xml:space="preserve">s lignes de couleurs </w:t>
            </w:r>
            <w:r>
              <w:rPr>
                <w:rFonts w:ascii="Comic Sans MS" w:hAnsi="Comic Sans MS"/>
              </w:rPr>
              <w:t xml:space="preserve">si c’est nécessaire. </w:t>
            </w:r>
            <w:r w:rsidRPr="00D4418A">
              <w:rPr>
                <w:rFonts w:ascii="Comic Sans MS" w:hAnsi="Comic Sans MS"/>
                <w:color w:val="FF6600"/>
              </w:rPr>
              <w:t>ECRITURE LIGNE</w:t>
            </w:r>
            <w:r w:rsidR="00926176">
              <w:rPr>
                <w:rFonts w:ascii="Comic Sans MS" w:hAnsi="Comic Sans MS"/>
                <w:color w:val="FF6600"/>
              </w:rPr>
              <w:t>S</w:t>
            </w:r>
            <w:r w:rsidRPr="00D4418A">
              <w:rPr>
                <w:rFonts w:ascii="Comic Sans MS" w:hAnsi="Comic Sans MS"/>
                <w:color w:val="FF6600"/>
              </w:rPr>
              <w:t xml:space="preserve"> DE COULEURS</w:t>
            </w:r>
          </w:p>
          <w:p w14:paraId="72EAC521" w14:textId="77777777" w:rsidR="00D4418A" w:rsidRDefault="00D4418A" w:rsidP="00A44931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</w:p>
          <w:p w14:paraId="33996D03" w14:textId="77777777" w:rsidR="009330D6" w:rsidRPr="00247A49" w:rsidRDefault="009330D6" w:rsidP="00BC6503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253" w:type="dxa"/>
          </w:tcPr>
          <w:p w14:paraId="1FF7E6D5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D4418A" w:rsidRPr="00247A49" w14:paraId="4B83E06E" w14:textId="77777777" w:rsidTr="0067494F">
        <w:trPr>
          <w:gridAfter w:val="3"/>
          <w:wAfter w:w="19845" w:type="dxa"/>
          <w:trHeight w:val="393"/>
        </w:trPr>
        <w:tc>
          <w:tcPr>
            <w:tcW w:w="993" w:type="dxa"/>
          </w:tcPr>
          <w:p w14:paraId="5217C16E" w14:textId="77777777" w:rsidR="00D4418A" w:rsidRPr="000A6BC5" w:rsidRDefault="00D4418A" w:rsidP="000A6BC5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 w:val="restart"/>
          </w:tcPr>
          <w:p w14:paraId="74646BAE" w14:textId="77777777" w:rsidR="00D4418A" w:rsidRPr="00247A49" w:rsidRDefault="00D4418A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LES PREMIERS OUTILS POUR STRUCTURER SA PENSEE</w:t>
            </w:r>
          </w:p>
        </w:tc>
      </w:tr>
      <w:tr w:rsidR="009330D6" w:rsidRPr="00247A49" w14:paraId="7B3FFFF9" w14:textId="77777777" w:rsidTr="0067494F">
        <w:trPr>
          <w:trHeight w:val="393"/>
        </w:trPr>
        <w:tc>
          <w:tcPr>
            <w:tcW w:w="993" w:type="dxa"/>
          </w:tcPr>
          <w:p w14:paraId="1D45BD4C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177BBE37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14:paraId="013D00E7" w14:textId="77777777" w:rsidR="009330D6" w:rsidRPr="00247A49" w:rsidRDefault="009330D6" w:rsidP="004F3F83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Etudier les nombres</w:t>
            </w:r>
          </w:p>
          <w:p w14:paraId="1C5844E2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015756F7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Parler des nombres à l’aide de leur décomposition</w:t>
            </w:r>
          </w:p>
          <w:p w14:paraId="0EAFFDF0" w14:textId="77777777" w:rsidR="009330D6" w:rsidRDefault="009330D6" w:rsidP="004F3F83">
            <w:pPr>
              <w:rPr>
                <w:rFonts w:ascii="Comic Sans MS" w:hAnsi="Comic Sans MS"/>
              </w:rPr>
            </w:pPr>
          </w:p>
          <w:p w14:paraId="10ADA4DD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709A7040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6FD12967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462E52D2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7A2C2C9C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0BB85336" w14:textId="77777777" w:rsidR="00F00365" w:rsidRPr="00247A49" w:rsidRDefault="00F00365" w:rsidP="004F3F83">
            <w:pPr>
              <w:rPr>
                <w:rFonts w:ascii="Comic Sans MS" w:hAnsi="Comic Sans MS"/>
              </w:rPr>
            </w:pPr>
          </w:p>
          <w:p w14:paraId="395CFFE1" w14:textId="77777777" w:rsidR="009330D6" w:rsidRPr="00247A49" w:rsidRDefault="009330D6" w:rsidP="004F3F83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 xml:space="preserve">Utiliser les nombres </w:t>
            </w:r>
          </w:p>
          <w:p w14:paraId="3FD13C98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</w:rPr>
              <w:t xml:space="preserve">Résoudre des problèmes </w:t>
            </w:r>
          </w:p>
        </w:tc>
        <w:tc>
          <w:tcPr>
            <w:tcW w:w="12045" w:type="dxa"/>
          </w:tcPr>
          <w:p w14:paraId="590E7599" w14:textId="47C2294C" w:rsidR="009330D6" w:rsidRDefault="0091370E" w:rsidP="0091370E">
            <w:pPr>
              <w:tabs>
                <w:tab w:val="left" w:pos="6541"/>
              </w:tabs>
              <w:rPr>
                <w:rFonts w:ascii="Comic Sans MS" w:hAnsi="Comic Sans MS"/>
                <w:color w:val="FF0000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1-</w:t>
            </w:r>
            <w:r w:rsidR="009330D6" w:rsidRPr="00247A49">
              <w:rPr>
                <w:rFonts w:ascii="Comic Sans MS" w:eastAsia="Times New Roman" w:hAnsi="Comic Sans MS" w:cs="Times New Roman"/>
                <w:color w:val="0000FF"/>
              </w:rPr>
              <w:t>Consigne</w:t>
            </w:r>
            <w:r w:rsidR="00BB77D5">
              <w:rPr>
                <w:rFonts w:ascii="Comic Sans MS" w:eastAsia="Times New Roman" w:hAnsi="Comic Sans MS" w:cs="Times New Roman"/>
                <w:color w:val="0000FF"/>
              </w:rPr>
              <w:t> : Tu as appris à décomposer 7</w:t>
            </w:r>
            <w:r>
              <w:rPr>
                <w:rFonts w:ascii="Comic Sans MS" w:eastAsia="Times New Roman" w:hAnsi="Comic Sans MS" w:cs="Times New Roman"/>
                <w:color w:val="0000FF"/>
              </w:rPr>
              <w:t xml:space="preserve">,  à l’aide du jeu sur les animaux (ou d’un jeu de cartes) et avec le Jeu de doigts. Maintenant, réalise  seul(e) la fiche sur les coccinelles. </w:t>
            </w:r>
            <w:r w:rsidRPr="0020629B">
              <w:rPr>
                <w:rFonts w:ascii="Comic Sans MS" w:hAnsi="Comic Sans MS"/>
                <w:color w:val="FF0000"/>
              </w:rPr>
              <w:t xml:space="preserve">ANNEXE </w:t>
            </w:r>
            <w:r w:rsidR="00926176">
              <w:rPr>
                <w:rFonts w:ascii="Comic Sans MS" w:hAnsi="Comic Sans MS"/>
                <w:color w:val="FF0000"/>
              </w:rPr>
              <w:t>Décomposer 7</w:t>
            </w:r>
          </w:p>
          <w:p w14:paraId="1AC25B61" w14:textId="77777777" w:rsidR="000A6BC5" w:rsidRPr="000A6BC5" w:rsidRDefault="000A6BC5" w:rsidP="000A6BC5">
            <w:pPr>
              <w:tabs>
                <w:tab w:val="left" w:pos="6541"/>
              </w:tabs>
              <w:jc w:val="both"/>
              <w:rPr>
                <w:rFonts w:ascii="Comic Sans MS" w:hAnsi="Comic Sans MS"/>
              </w:rPr>
            </w:pPr>
            <w:r w:rsidRPr="001B22A4">
              <w:rPr>
                <w:rFonts w:ascii="Comic Sans MS" w:hAnsi="Comic Sans MS"/>
                <w:highlight w:val="yellow"/>
              </w:rPr>
              <w:t>Conseil :</w:t>
            </w:r>
            <w:r>
              <w:rPr>
                <w:rFonts w:ascii="Comic Sans MS" w:hAnsi="Comic Sans MS"/>
                <w:highlight w:val="yellow"/>
              </w:rPr>
              <w:t xml:space="preserve"> </w:t>
            </w:r>
            <w:r w:rsidR="008378A0">
              <w:rPr>
                <w:rFonts w:ascii="Comic Sans MS" w:hAnsi="Comic Sans MS"/>
              </w:rPr>
              <w:t xml:space="preserve">Utilisez </w:t>
            </w:r>
            <w:r w:rsidRPr="000A6BC5">
              <w:rPr>
                <w:rFonts w:ascii="Comic Sans MS" w:hAnsi="Comic Sans MS"/>
              </w:rPr>
              <w:t>la tournure « et encore</w:t>
            </w:r>
            <w:r>
              <w:rPr>
                <w:rFonts w:ascii="Comic Sans MS" w:hAnsi="Comic Sans MS"/>
              </w:rPr>
              <w:t xml:space="preserve"> » si votre enfant ne comprend pas  « plus / + </w:t>
            </w:r>
            <w:r w:rsidRPr="000A6BC5">
              <w:rPr>
                <w:rFonts w:ascii="Comic Sans MS" w:hAnsi="Comic Sans MS"/>
              </w:rPr>
              <w:t>».</w:t>
            </w:r>
            <w:r>
              <w:rPr>
                <w:rFonts w:ascii="Comic Sans MS" w:hAnsi="Comic Sans MS"/>
              </w:rPr>
              <w:t xml:space="preserve"> </w:t>
            </w:r>
          </w:p>
          <w:p w14:paraId="2D386830" w14:textId="77777777" w:rsidR="000A6BC5" w:rsidRPr="0080743D" w:rsidRDefault="005E445C" w:rsidP="000A6BC5">
            <w:pPr>
              <w:tabs>
                <w:tab w:val="left" w:pos="6541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 : « 6</w:t>
            </w:r>
            <w:r w:rsidR="000A6BC5" w:rsidRPr="000A6BC5">
              <w:rPr>
                <w:rFonts w:ascii="Comic Sans MS" w:hAnsi="Comic Sans MS"/>
              </w:rPr>
              <w:t xml:space="preserve"> </w:t>
            </w:r>
            <w:r w:rsidR="000A6BC5">
              <w:rPr>
                <w:rFonts w:ascii="Comic Sans MS" w:hAnsi="Comic Sans MS"/>
              </w:rPr>
              <w:t xml:space="preserve">points </w:t>
            </w:r>
            <w:r w:rsidR="000A6BC5" w:rsidRPr="000A6BC5">
              <w:rPr>
                <w:rFonts w:ascii="Comic Sans MS" w:hAnsi="Comic Sans MS"/>
                <w:u w:val="single"/>
              </w:rPr>
              <w:t>et encore</w:t>
            </w:r>
            <w:r>
              <w:rPr>
                <w:rFonts w:ascii="Comic Sans MS" w:hAnsi="Comic Sans MS"/>
              </w:rPr>
              <w:t xml:space="preserve"> combien pour faire 7</w:t>
            </w:r>
            <w:r w:rsidR="000A6BC5" w:rsidRPr="000A6BC5">
              <w:rPr>
                <w:rFonts w:ascii="Comic Sans MS" w:hAnsi="Comic Sans MS"/>
              </w:rPr>
              <w:t> </w:t>
            </w:r>
            <w:r w:rsidR="000A6BC5">
              <w:rPr>
                <w:rFonts w:ascii="Comic Sans MS" w:hAnsi="Comic Sans MS"/>
              </w:rPr>
              <w:t xml:space="preserve">points </w:t>
            </w:r>
            <w:r w:rsidR="000A6BC5" w:rsidRPr="000A6BC5">
              <w:rPr>
                <w:rFonts w:ascii="Comic Sans MS" w:hAnsi="Comic Sans MS"/>
              </w:rPr>
              <w:t>» ?</w:t>
            </w:r>
          </w:p>
          <w:p w14:paraId="6801CC02" w14:textId="77777777" w:rsidR="000A6BC5" w:rsidRPr="00247A49" w:rsidRDefault="000A6BC5" w:rsidP="0091370E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27FC4903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1489BB3B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2 -Consigne : Avec les bandes d’animaux, tro</w:t>
            </w:r>
            <w:r w:rsidR="00BB77D5">
              <w:rPr>
                <w:rFonts w:ascii="Comic Sans MS" w:eastAsia="Times New Roman" w:hAnsi="Comic Sans MS" w:cs="Times New Roman"/>
                <w:color w:val="0000FF"/>
              </w:rPr>
              <w:t>uve toutes les façons de faire 10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animaux </w:t>
            </w: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cartes.</w:t>
            </w:r>
          </w:p>
          <w:p w14:paraId="02E07053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eastAsia="Times New Roman" w:hAnsi="Comic Sans MS" w:cs="Times New Roman"/>
                <w:color w:val="FF0000"/>
              </w:rPr>
              <w:t>ANNEXE 5 : Atelier de décomposition.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(</w:t>
            </w:r>
            <w:r w:rsidRPr="00247A49">
              <w:rPr>
                <w:rFonts w:ascii="Comic Sans MS" w:hAnsi="Comic Sans MS"/>
              </w:rPr>
              <w:t xml:space="preserve">Il s’agit du même jeu de la semaine 2 </w:t>
            </w:r>
            <w:r w:rsidRPr="00247A49">
              <w:rPr>
                <w:rFonts w:ascii="Comic Sans MS" w:hAnsi="Comic Sans MS"/>
                <w:color w:val="FF0000"/>
              </w:rPr>
              <w:t>ANNEXE 5</w:t>
            </w:r>
            <w:r w:rsidRPr="00247A49">
              <w:rPr>
                <w:rFonts w:ascii="Comic Sans MS" w:hAnsi="Comic Sans MS"/>
              </w:rPr>
              <w:t>)</w:t>
            </w:r>
          </w:p>
          <w:p w14:paraId="7741C1DE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Si vous ne pouvez pas imprimer, utilisez un jeu de 54 cartes, sélectionnez les cartes de 1 à 10.</w:t>
            </w:r>
          </w:p>
          <w:p w14:paraId="30B757D0" w14:textId="77777777" w:rsidR="009330D6" w:rsidRPr="00247A49" w:rsidRDefault="009330D6" w:rsidP="004F3F83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</w:rPr>
              <w:t>Votre enfant doit</w:t>
            </w:r>
            <w:r w:rsidR="00F65B97">
              <w:rPr>
                <w:rFonts w:ascii="Comic Sans MS" w:hAnsi="Comic Sans MS"/>
              </w:rPr>
              <w:t xml:space="preserve"> prendre des cartes pour faire 9</w:t>
            </w:r>
            <w:r w:rsidRPr="00247A49">
              <w:rPr>
                <w:rFonts w:ascii="Comic Sans MS" w:hAnsi="Comic Sans MS"/>
              </w:rPr>
              <w:t xml:space="preserve"> </w:t>
            </w: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cartes.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04B0A234" w14:textId="77777777" w:rsidR="009330D6" w:rsidRPr="00247A49" w:rsidRDefault="009330D6" w:rsidP="004F3F83">
            <w:pPr>
              <w:rPr>
                <w:rFonts w:ascii="Comic Sans MS" w:hAnsi="Comic Sans MS"/>
                <w:color w:val="3366FF"/>
              </w:rPr>
            </w:pPr>
          </w:p>
          <w:p w14:paraId="074B5DFD" w14:textId="77777777" w:rsidR="00374AEE" w:rsidRDefault="00374AEE" w:rsidP="00374AEE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526DBE">
              <w:rPr>
                <w:rFonts w:ascii="Comic Sans MS" w:eastAsia="Times New Roman" w:hAnsi="Comic Sans MS" w:cs="Times New Roman"/>
                <w:color w:val="3366FF"/>
              </w:rPr>
              <w:t xml:space="preserve">1-Consigne : </w:t>
            </w:r>
            <w:r w:rsidR="00526DBE" w:rsidRPr="00526DBE">
              <w:rPr>
                <w:rFonts w:ascii="Comic Sans MS" w:eastAsia="Times New Roman" w:hAnsi="Comic Sans MS" w:cs="Times New Roman"/>
                <w:color w:val="3366FF"/>
              </w:rPr>
              <w:t xml:space="preserve">Résous </w:t>
            </w:r>
            <w:r w:rsidR="00526DBE">
              <w:rPr>
                <w:rFonts w:ascii="Comic Sans MS" w:eastAsia="Times New Roman" w:hAnsi="Comic Sans MS" w:cs="Times New Roman"/>
                <w:color w:val="3366FF"/>
              </w:rPr>
              <w:t xml:space="preserve">des problèmes de partage. </w:t>
            </w:r>
            <w:r w:rsidR="00526DBE" w:rsidRPr="00526DBE">
              <w:rPr>
                <w:rFonts w:ascii="Comic Sans MS" w:eastAsia="Times New Roman" w:hAnsi="Comic Sans MS" w:cs="Times New Roman"/>
                <w:color w:val="FF0000"/>
              </w:rPr>
              <w:t>ANNEXE Le partage de quantité avec Clic et Cloc</w:t>
            </w:r>
          </w:p>
          <w:p w14:paraId="7161761E" w14:textId="77777777" w:rsidR="00526DBE" w:rsidRDefault="00665DB3" w:rsidP="001A18CF">
            <w:pPr>
              <w:jc w:val="both"/>
              <w:rPr>
                <w:rFonts w:ascii="Comic Sans MS" w:hAnsi="Comic Sans MS"/>
              </w:rPr>
            </w:pPr>
            <w:r w:rsidRPr="00665DB3">
              <w:rPr>
                <w:rFonts w:ascii="Comic Sans MS" w:hAnsi="Comic Sans MS"/>
                <w:highlight w:val="yellow"/>
              </w:rPr>
              <w:t>Conseil :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il est indispensable de manipuler pour réaliser cette activité, si vous ne pouvez pas imprimer</w:t>
            </w:r>
            <w:r w:rsidR="001A18CF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une solution est proposée au début du document et vous pouvez reproduire sur une feuille vierge la fiche d’entraînement.</w:t>
            </w:r>
          </w:p>
          <w:p w14:paraId="42FD5A7A" w14:textId="77777777" w:rsidR="00665DB3" w:rsidRPr="00665DB3" w:rsidRDefault="00665DB3" w:rsidP="00374AEE">
            <w:pPr>
              <w:rPr>
                <w:rFonts w:ascii="Comic Sans MS" w:hAnsi="Comic Sans MS"/>
              </w:rPr>
            </w:pPr>
          </w:p>
        </w:tc>
        <w:tc>
          <w:tcPr>
            <w:tcW w:w="4253" w:type="dxa"/>
          </w:tcPr>
          <w:p w14:paraId="0C84E4A6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61445E1D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16DB6604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79E55502" w14:textId="77777777" w:rsidR="009330D6" w:rsidRPr="00247A49" w:rsidRDefault="00B77080" w:rsidP="004F3F83">
            <w:pPr>
              <w:rPr>
                <w:rFonts w:ascii="Comic Sans MS" w:eastAsia="Times New Roman" w:hAnsi="Comic Sans MS" w:cs="Times New Roman"/>
                <w:color w:val="FF0000"/>
              </w:rPr>
            </w:pPr>
            <w:r>
              <w:rPr>
                <w:rFonts w:ascii="Comic Sans MS" w:eastAsia="Times New Roman" w:hAnsi="Comic Sans MS" w:cs="Times New Roman"/>
                <w:color w:val="FF0000"/>
              </w:rPr>
              <w:t>ANNEXE 5 bis 10</w:t>
            </w:r>
            <w:r w:rsidR="009330D6" w:rsidRPr="00247A49">
              <w:rPr>
                <w:rFonts w:ascii="Comic Sans MS" w:eastAsia="Times New Roman" w:hAnsi="Comic Sans MS" w:cs="Times New Roman"/>
                <w:color w:val="FF0000"/>
              </w:rPr>
              <w:t xml:space="preserve"> *</w:t>
            </w:r>
          </w:p>
          <w:p w14:paraId="6DFB1859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247A49">
              <w:rPr>
                <w:rFonts w:ascii="Comic Sans MS" w:eastAsia="Times New Roman" w:hAnsi="Comic Sans MS" w:cs="Times New Roman"/>
                <w:color w:val="3366FF"/>
              </w:rPr>
              <w:t>Sur cette feuille (ou une autre), votre enfant doit écrire, ou sous dictée à</w:t>
            </w:r>
            <w:r w:rsidR="00BB77D5">
              <w:rPr>
                <w:rFonts w:ascii="Comic Sans MS" w:eastAsia="Times New Roman" w:hAnsi="Comic Sans MS" w:cs="Times New Roman"/>
                <w:color w:val="3366FF"/>
              </w:rPr>
              <w:t xml:space="preserve"> l’adulte, comment il obtient 10</w:t>
            </w:r>
          </w:p>
          <w:p w14:paraId="54E1FA74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247A49">
              <w:rPr>
                <w:rFonts w:ascii="Comic Sans MS" w:eastAsia="Times New Roman" w:hAnsi="Comic Sans MS" w:cs="Times New Roman"/>
                <w:color w:val="3366FF"/>
              </w:rPr>
              <w:t>Il ne doit pas dessiner mais utiliser les nombres :</w:t>
            </w:r>
          </w:p>
          <w:p w14:paraId="7C52122C" w14:textId="77777777" w:rsidR="009330D6" w:rsidRPr="00247A49" w:rsidRDefault="00BB77D5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 xml:space="preserve">Ex  5 </w:t>
            </w:r>
            <w:proofErr w:type="spellStart"/>
            <w:r>
              <w:rPr>
                <w:rFonts w:ascii="Comic Sans MS" w:eastAsia="Times New Roman" w:hAnsi="Comic Sans MS" w:cs="Times New Roman"/>
                <w:color w:val="3366FF"/>
              </w:rPr>
              <w:t>5</w:t>
            </w:r>
            <w:proofErr w:type="spellEnd"/>
            <w:r>
              <w:rPr>
                <w:rFonts w:ascii="Comic Sans MS" w:eastAsia="Times New Roman" w:hAnsi="Comic Sans MS" w:cs="Times New Roman"/>
                <w:color w:val="3366FF"/>
              </w:rPr>
              <w:t xml:space="preserve"> ou 5 + 5</w:t>
            </w:r>
          </w:p>
          <w:p w14:paraId="7390209C" w14:textId="77777777" w:rsidR="009330D6" w:rsidRPr="00FD79CE" w:rsidRDefault="009330D6" w:rsidP="00756AAB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Ne surtout pas lui imposer l’utilisation du signe +</w:t>
            </w:r>
          </w:p>
        </w:tc>
      </w:tr>
      <w:tr w:rsidR="009330D6" w:rsidRPr="00247A49" w14:paraId="01B1F8CF" w14:textId="77777777" w:rsidTr="0067494F">
        <w:trPr>
          <w:trHeight w:val="393"/>
        </w:trPr>
        <w:tc>
          <w:tcPr>
            <w:tcW w:w="993" w:type="dxa"/>
          </w:tcPr>
          <w:p w14:paraId="614BE4AC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37908602" w14:textId="77777777" w:rsidR="009330D6" w:rsidRPr="00247A49" w:rsidRDefault="00374AEE" w:rsidP="00374A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BONUS </w:t>
            </w:r>
          </w:p>
        </w:tc>
        <w:tc>
          <w:tcPr>
            <w:tcW w:w="3547" w:type="dxa"/>
          </w:tcPr>
          <w:p w14:paraId="3E71C74E" w14:textId="77777777" w:rsidR="009330D6" w:rsidRPr="009330D6" w:rsidRDefault="009330D6" w:rsidP="00374AEE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2045" w:type="dxa"/>
          </w:tcPr>
          <w:p w14:paraId="2DF7C73D" w14:textId="77777777" w:rsidR="00BB77D5" w:rsidRPr="00374AEE" w:rsidRDefault="00374AEE" w:rsidP="00374AEE">
            <w:pPr>
              <w:rPr>
                <w:rFonts w:ascii="Comic Sans MS" w:eastAsia="Times New Roman" w:hAnsi="Comic Sans MS" w:cs="Times New Roman"/>
                <w:color w:val="403152" w:themeColor="accent4" w:themeShade="80"/>
              </w:rPr>
            </w:pPr>
            <w:r w:rsidRPr="00374AEE">
              <w:rPr>
                <w:rFonts w:ascii="Comic Sans MS" w:eastAsia="Times New Roman" w:hAnsi="Comic Sans MS" w:cs="Times New Roman"/>
                <w:color w:val="403152" w:themeColor="accent4" w:themeShade="80"/>
              </w:rPr>
              <w:t xml:space="preserve">Tu peux écouter l’album en anglais étudié en classe Brown </w:t>
            </w:r>
            <w:proofErr w:type="spellStart"/>
            <w:r w:rsidRPr="00374AEE">
              <w:rPr>
                <w:rFonts w:ascii="Comic Sans MS" w:eastAsia="Times New Roman" w:hAnsi="Comic Sans MS" w:cs="Times New Roman"/>
                <w:color w:val="403152" w:themeColor="accent4" w:themeShade="80"/>
              </w:rPr>
              <w:t>Bear</w:t>
            </w:r>
            <w:proofErr w:type="spellEnd"/>
            <w:r w:rsidR="00526DBE">
              <w:rPr>
                <w:rFonts w:ascii="Comic Sans MS" w:eastAsia="Times New Roman" w:hAnsi="Comic Sans MS" w:cs="Times New Roman"/>
                <w:color w:val="403152" w:themeColor="accent4" w:themeShade="80"/>
              </w:rPr>
              <w:t xml:space="preserve">, Brown </w:t>
            </w:r>
            <w:proofErr w:type="spellStart"/>
            <w:r w:rsidR="00526DBE">
              <w:rPr>
                <w:rFonts w:ascii="Comic Sans MS" w:eastAsia="Times New Roman" w:hAnsi="Comic Sans MS" w:cs="Times New Roman"/>
                <w:color w:val="403152" w:themeColor="accent4" w:themeShade="80"/>
              </w:rPr>
              <w:t>Bear</w:t>
            </w:r>
            <w:proofErr w:type="spellEnd"/>
            <w:r w:rsidRPr="00374AEE">
              <w:rPr>
                <w:rFonts w:ascii="Comic Sans MS" w:eastAsia="Times New Roman" w:hAnsi="Comic Sans MS" w:cs="Times New Roman"/>
                <w:color w:val="403152" w:themeColor="accent4" w:themeShade="80"/>
              </w:rPr>
              <w:t xml:space="preserve"> en allant sur le lien suivant :</w:t>
            </w:r>
          </w:p>
          <w:p w14:paraId="15A34914" w14:textId="77777777" w:rsidR="00374AEE" w:rsidRPr="00374AEE" w:rsidRDefault="009C477A" w:rsidP="00374AEE">
            <w:pPr>
              <w:rPr>
                <w:rFonts w:ascii="Comic Sans MS" w:eastAsia="Times New Roman" w:hAnsi="Comic Sans MS" w:cs="Times New Roman"/>
                <w:color w:val="FF0000"/>
              </w:rPr>
            </w:pPr>
            <w:hyperlink r:id="rId11" w:history="1">
              <w:r w:rsidR="00374AEE">
                <w:rPr>
                  <w:rStyle w:val="Lienhypertexte"/>
                </w:rPr>
                <w:t>https://www.youtube.com/watch?v=p_iKiqRX7gI</w:t>
              </w:r>
            </w:hyperlink>
          </w:p>
          <w:p w14:paraId="3437368B" w14:textId="77777777" w:rsidR="009330D6" w:rsidRPr="000A6BC5" w:rsidRDefault="009330D6" w:rsidP="00042C0F">
            <w:pPr>
              <w:rPr>
                <w:rFonts w:ascii="Comic Sans MS" w:eastAsia="Times New Roman" w:hAnsi="Comic Sans MS" w:cs="Times New Roman"/>
                <w:color w:val="FF0000"/>
              </w:rPr>
            </w:pPr>
          </w:p>
        </w:tc>
        <w:tc>
          <w:tcPr>
            <w:tcW w:w="4253" w:type="dxa"/>
          </w:tcPr>
          <w:p w14:paraId="453447C4" w14:textId="77777777" w:rsidR="004365DD" w:rsidRPr="00247A49" w:rsidRDefault="004365DD" w:rsidP="00756AAB">
            <w:pPr>
              <w:rPr>
                <w:rFonts w:ascii="Comic Sans MS" w:hAnsi="Comic Sans MS"/>
                <w:color w:val="3366FF"/>
              </w:rPr>
            </w:pPr>
          </w:p>
        </w:tc>
      </w:tr>
    </w:tbl>
    <w:p w14:paraId="23A2BF12" w14:textId="77777777" w:rsidR="00153888" w:rsidRDefault="00153888" w:rsidP="00257960"/>
    <w:sectPr w:rsidR="00153888" w:rsidSect="00F82A30">
      <w:pgSz w:w="23800" w:h="31680"/>
      <w:pgMar w:top="102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11"/>
    <w:multiLevelType w:val="hybridMultilevel"/>
    <w:tmpl w:val="A37E9878"/>
    <w:lvl w:ilvl="0" w:tplc="7596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2DF1"/>
    <w:multiLevelType w:val="hybridMultilevel"/>
    <w:tmpl w:val="8820A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1334"/>
    <w:multiLevelType w:val="hybridMultilevel"/>
    <w:tmpl w:val="E21E5274"/>
    <w:lvl w:ilvl="0" w:tplc="FA9E2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C0439"/>
    <w:multiLevelType w:val="hybridMultilevel"/>
    <w:tmpl w:val="33FA74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3852"/>
    <w:multiLevelType w:val="hybridMultilevel"/>
    <w:tmpl w:val="7FD45C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F0081"/>
    <w:multiLevelType w:val="hybridMultilevel"/>
    <w:tmpl w:val="20C2100A"/>
    <w:lvl w:ilvl="0" w:tplc="107EFB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153888"/>
    <w:rsid w:val="00042C0F"/>
    <w:rsid w:val="00057DFE"/>
    <w:rsid w:val="000A6BC5"/>
    <w:rsid w:val="000F6174"/>
    <w:rsid w:val="000F6E26"/>
    <w:rsid w:val="00113149"/>
    <w:rsid w:val="0012596C"/>
    <w:rsid w:val="00153888"/>
    <w:rsid w:val="00164139"/>
    <w:rsid w:val="001A18CF"/>
    <w:rsid w:val="001D5C46"/>
    <w:rsid w:val="001E07E9"/>
    <w:rsid w:val="001F39D9"/>
    <w:rsid w:val="001F4E16"/>
    <w:rsid w:val="0020629B"/>
    <w:rsid w:val="00207F07"/>
    <w:rsid w:val="00247A49"/>
    <w:rsid w:val="00257960"/>
    <w:rsid w:val="00261CA9"/>
    <w:rsid w:val="0026409D"/>
    <w:rsid w:val="00285001"/>
    <w:rsid w:val="00286F91"/>
    <w:rsid w:val="00290453"/>
    <w:rsid w:val="002C6E26"/>
    <w:rsid w:val="00317B15"/>
    <w:rsid w:val="0036433A"/>
    <w:rsid w:val="003703AC"/>
    <w:rsid w:val="00374AEE"/>
    <w:rsid w:val="003B1294"/>
    <w:rsid w:val="003B4BE4"/>
    <w:rsid w:val="004365DD"/>
    <w:rsid w:val="00457FB8"/>
    <w:rsid w:val="00471AEF"/>
    <w:rsid w:val="00472E61"/>
    <w:rsid w:val="004B2D3E"/>
    <w:rsid w:val="004C0475"/>
    <w:rsid w:val="00526DBE"/>
    <w:rsid w:val="0053425B"/>
    <w:rsid w:val="0053556B"/>
    <w:rsid w:val="005802C7"/>
    <w:rsid w:val="00597B05"/>
    <w:rsid w:val="005A102E"/>
    <w:rsid w:val="005A420A"/>
    <w:rsid w:val="005C7782"/>
    <w:rsid w:val="005E22F7"/>
    <w:rsid w:val="005E445C"/>
    <w:rsid w:val="0062153B"/>
    <w:rsid w:val="00665DB3"/>
    <w:rsid w:val="00672999"/>
    <w:rsid w:val="0067494F"/>
    <w:rsid w:val="006A0B74"/>
    <w:rsid w:val="006A2B27"/>
    <w:rsid w:val="006B0AE5"/>
    <w:rsid w:val="006C33E7"/>
    <w:rsid w:val="006C7BD7"/>
    <w:rsid w:val="006E7A36"/>
    <w:rsid w:val="006F5C52"/>
    <w:rsid w:val="00723426"/>
    <w:rsid w:val="00756AAB"/>
    <w:rsid w:val="00791831"/>
    <w:rsid w:val="007A1EA3"/>
    <w:rsid w:val="007D5B17"/>
    <w:rsid w:val="008378A0"/>
    <w:rsid w:val="008536D8"/>
    <w:rsid w:val="00901B50"/>
    <w:rsid w:val="0091370E"/>
    <w:rsid w:val="00920B2B"/>
    <w:rsid w:val="00926176"/>
    <w:rsid w:val="009330D6"/>
    <w:rsid w:val="00935BE1"/>
    <w:rsid w:val="009462C6"/>
    <w:rsid w:val="009A29F6"/>
    <w:rsid w:val="009C477A"/>
    <w:rsid w:val="009D6D98"/>
    <w:rsid w:val="00A06E6B"/>
    <w:rsid w:val="00A44931"/>
    <w:rsid w:val="00A71C75"/>
    <w:rsid w:val="00B46EC4"/>
    <w:rsid w:val="00B53FF1"/>
    <w:rsid w:val="00B77080"/>
    <w:rsid w:val="00B85F9F"/>
    <w:rsid w:val="00BB77D5"/>
    <w:rsid w:val="00BC6503"/>
    <w:rsid w:val="00BE7DFB"/>
    <w:rsid w:val="00BF73AE"/>
    <w:rsid w:val="00C26B7D"/>
    <w:rsid w:val="00C414E8"/>
    <w:rsid w:val="00C64B60"/>
    <w:rsid w:val="00C853AA"/>
    <w:rsid w:val="00C91924"/>
    <w:rsid w:val="00CC2F52"/>
    <w:rsid w:val="00D0774B"/>
    <w:rsid w:val="00D4418A"/>
    <w:rsid w:val="00D73C01"/>
    <w:rsid w:val="00D762EE"/>
    <w:rsid w:val="00DB40F4"/>
    <w:rsid w:val="00DC0C7E"/>
    <w:rsid w:val="00DC3188"/>
    <w:rsid w:val="00DD6D12"/>
    <w:rsid w:val="00DE472D"/>
    <w:rsid w:val="00E01C12"/>
    <w:rsid w:val="00E045DD"/>
    <w:rsid w:val="00E13558"/>
    <w:rsid w:val="00E52B73"/>
    <w:rsid w:val="00ED1707"/>
    <w:rsid w:val="00F00365"/>
    <w:rsid w:val="00F169EF"/>
    <w:rsid w:val="00F459DC"/>
    <w:rsid w:val="00F65B97"/>
    <w:rsid w:val="00F82A30"/>
    <w:rsid w:val="00F9657C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2A0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D12"/>
    <w:rPr>
      <w:rFonts w:asciiTheme="minorHAnsi" w:hAnsiTheme="minorHAnsi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6BC5"/>
    <w:rPr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441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A6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p_iKiqRX7gI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youtube.com/watch?v=KGfyxYqq-Jg" TargetMode="External"/><Relationship Id="rId8" Type="http://schemas.openxmlformats.org/officeDocument/2006/relationships/hyperlink" Target="https://www.logicieleducatif.fr/francais/lecture/lecture-son-s.php" TargetMode="External"/><Relationship Id="rId9" Type="http://schemas.openxmlformats.org/officeDocument/2006/relationships/hyperlink" Target="https://www.youtube.com/watch?v=sqV4tJS2TsM" TargetMode="External"/><Relationship Id="rId10" Type="http://schemas.openxmlformats.org/officeDocument/2006/relationships/hyperlink" Target="https://www.logicieleducatif.fr/francais/lecture/lecture-son-s.ph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19E49A-0447-CD45-8250-E4829B82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882</Words>
  <Characters>4852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12</cp:revision>
  <cp:lastPrinted>2020-04-03T16:44:00Z</cp:lastPrinted>
  <dcterms:created xsi:type="dcterms:W3CDTF">2020-04-28T14:20:00Z</dcterms:created>
  <dcterms:modified xsi:type="dcterms:W3CDTF">2020-05-02T10:45:00Z</dcterms:modified>
</cp:coreProperties>
</file>