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7D28B" w14:textId="0AD76BB6" w:rsidR="000C5BFC" w:rsidRPr="000C5BFC" w:rsidRDefault="00BC269E" w:rsidP="000C5BFC">
      <w:pPr>
        <w:jc w:val="center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n°17 de lundi :</w:t>
      </w:r>
      <w:r w:rsidR="000C5BF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</w:t>
      </w:r>
      <w:r w:rsidR="000C5BFC" w:rsidRPr="000C5BF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Trouver 10 objets de la même couleur.</w:t>
      </w:r>
    </w:p>
    <w:p w14:paraId="499A1C32" w14:textId="04EB0CC6" w:rsidR="00A72A62" w:rsidRPr="00C052C3" w:rsidRDefault="00965E9A" w:rsidP="00A72A62">
      <w:pPr>
        <w:rPr>
          <w:rFonts w:ascii="Bradley Hand ITC" w:hAnsi="Bradley Hand ITC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85756D1" wp14:editId="4855C3DF">
            <wp:simplePos x="0" y="0"/>
            <wp:positionH relativeFrom="margin">
              <wp:align>right</wp:align>
            </wp:positionH>
            <wp:positionV relativeFrom="paragraph">
              <wp:posOffset>513080</wp:posOffset>
            </wp:positionV>
            <wp:extent cx="6645910" cy="8861425"/>
            <wp:effectExtent l="0" t="0" r="2540" b="0"/>
            <wp:wrapSquare wrapText="bothSides"/>
            <wp:docPr id="9" name="Image 9" descr="Une image contenant intérieur, garçon, orang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04_0804540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A62" w:rsidRPr="00C052C3">
        <w:rPr>
          <w:rFonts w:ascii="Bradley Hand ITC" w:hAnsi="Bradley Hand ITC" w:cs="Open Sans"/>
          <w:sz w:val="32"/>
          <w:szCs w:val="32"/>
        </w:rPr>
        <w:t>Tom :</w:t>
      </w:r>
    </w:p>
    <w:p w14:paraId="2DEF1F8C" w14:textId="1C15A46C" w:rsidR="00A72A62" w:rsidRPr="001B30C9" w:rsidRDefault="001B30C9" w:rsidP="00A72A62">
      <w:pPr>
        <w:rPr>
          <w:rFonts w:ascii="Bradley Hand ITC" w:hAnsi="Bradley Hand ITC" w:cs="Open Sans"/>
          <w:sz w:val="32"/>
          <w:szCs w:val="32"/>
        </w:rPr>
      </w:pPr>
      <w:proofErr w:type="spellStart"/>
      <w:r w:rsidRPr="001B30C9">
        <w:rPr>
          <w:rFonts w:ascii="Bradley Hand ITC" w:hAnsi="Bradley Hand ITC" w:cs="Open Sans"/>
          <w:sz w:val="32"/>
          <w:szCs w:val="32"/>
        </w:rPr>
        <w:lastRenderedPageBreak/>
        <w:t>Ema</w:t>
      </w:r>
      <w:proofErr w:type="spellEnd"/>
      <w:r w:rsidRPr="001B30C9">
        <w:rPr>
          <w:rFonts w:ascii="Bradley Hand ITC" w:hAnsi="Bradley Hand ITC" w:cs="Open Sans"/>
          <w:sz w:val="32"/>
          <w:szCs w:val="32"/>
        </w:rPr>
        <w:t> :</w:t>
      </w:r>
    </w:p>
    <w:p w14:paraId="0551778A" w14:textId="7AB886EA" w:rsidR="001B30C9" w:rsidRDefault="001B30C9" w:rsidP="00A72A62">
      <w:pPr>
        <w:rPr>
          <w:rFonts w:ascii="Open Sans" w:hAnsi="Open Sans" w:cs="Open Sans"/>
          <w:sz w:val="32"/>
          <w:szCs w:val="32"/>
        </w:rPr>
      </w:pPr>
      <w:r w:rsidRPr="001B30C9">
        <w:drawing>
          <wp:inline distT="0" distB="0" distL="0" distR="0" wp14:anchorId="629AD6E4" wp14:editId="2F522365">
            <wp:extent cx="6645910" cy="4963795"/>
            <wp:effectExtent l="0" t="0" r="254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BF83" w14:textId="2D4FF9DF" w:rsidR="00290C42" w:rsidRDefault="00290C42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br w:type="page"/>
      </w:r>
    </w:p>
    <w:p w14:paraId="4C4AD176" w14:textId="733F955E" w:rsidR="00290C42" w:rsidRDefault="00F97464" w:rsidP="00290C42">
      <w:pPr>
        <w:rPr>
          <w:rFonts w:ascii="Bradley Hand ITC" w:hAnsi="Bradley Hand ITC" w:cs="Open Sans"/>
          <w:sz w:val="32"/>
          <w:szCs w:val="32"/>
        </w:rPr>
      </w:pPr>
      <w:r w:rsidRPr="00290C42">
        <w:lastRenderedPageBreak/>
        <w:drawing>
          <wp:anchor distT="0" distB="0" distL="114300" distR="114300" simplePos="0" relativeHeight="251659264" behindDoc="0" locked="0" layoutInCell="1" allowOverlap="1" wp14:anchorId="2EE3AFE4" wp14:editId="7E2AF118">
            <wp:simplePos x="0" y="0"/>
            <wp:positionH relativeFrom="margin">
              <wp:posOffset>-78740</wp:posOffset>
            </wp:positionH>
            <wp:positionV relativeFrom="paragraph">
              <wp:posOffset>455930</wp:posOffset>
            </wp:positionV>
            <wp:extent cx="6645910" cy="8861425"/>
            <wp:effectExtent l="0" t="0" r="254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0C42" w:rsidRPr="00290C42">
        <w:rPr>
          <w:rFonts w:ascii="Bradley Hand ITC" w:hAnsi="Bradley Hand ITC" w:cs="Open Sans"/>
          <w:sz w:val="32"/>
          <w:szCs w:val="32"/>
        </w:rPr>
        <w:t>Maho</w:t>
      </w:r>
      <w:proofErr w:type="spellEnd"/>
      <w:r w:rsidR="00290C42" w:rsidRPr="00290C42">
        <w:rPr>
          <w:rFonts w:ascii="Bradley Hand ITC" w:hAnsi="Bradley Hand ITC" w:cs="Open Sans"/>
          <w:sz w:val="32"/>
          <w:szCs w:val="32"/>
        </w:rPr>
        <w:t> :</w:t>
      </w:r>
    </w:p>
    <w:p w14:paraId="49C183CB" w14:textId="7D59A5EE" w:rsidR="00F97464" w:rsidRDefault="00F97464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0A88BB91" w14:textId="26D931EB" w:rsidR="00F97464" w:rsidRDefault="00F97464" w:rsidP="00290C42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T. :</w:t>
      </w:r>
    </w:p>
    <w:p w14:paraId="755CBF43" w14:textId="0C7FC093" w:rsidR="00524AD0" w:rsidRDefault="00524AD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1C0B8466" w14:textId="3581451F" w:rsidR="00F97464" w:rsidRDefault="00524AD0" w:rsidP="00524AD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D. :</w:t>
      </w:r>
    </w:p>
    <w:p w14:paraId="3B4575BA" w14:textId="1F6A49C7" w:rsidR="00524AD0" w:rsidRPr="00290C42" w:rsidRDefault="00524AD0" w:rsidP="00524AD0">
      <w:pPr>
        <w:rPr>
          <w:rFonts w:ascii="Bradley Hand ITC" w:hAnsi="Bradley Hand ITC" w:cs="Open Sans"/>
          <w:sz w:val="32"/>
          <w:szCs w:val="32"/>
        </w:rPr>
      </w:pPr>
      <w:bookmarkStart w:id="0" w:name="_GoBack"/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B9D14CF" wp14:editId="72BC007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45910" cy="8861425"/>
            <wp:effectExtent l="0" t="0" r="2540" b="0"/>
            <wp:wrapSquare wrapText="bothSides"/>
            <wp:docPr id="12" name="Image 12" descr="Une image contenant intérieur, rouge, garçon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504_155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4AD0" w:rsidRPr="00290C42" w:rsidSect="003D0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54D58DA"/>
    <w:multiLevelType w:val="multilevel"/>
    <w:tmpl w:val="E166CB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04F"/>
    <w:rsid w:val="000879A3"/>
    <w:rsid w:val="000C5BFC"/>
    <w:rsid w:val="0010439A"/>
    <w:rsid w:val="001B30C9"/>
    <w:rsid w:val="00290C42"/>
    <w:rsid w:val="003D004F"/>
    <w:rsid w:val="00492FA7"/>
    <w:rsid w:val="00524AD0"/>
    <w:rsid w:val="005D1480"/>
    <w:rsid w:val="007B3D38"/>
    <w:rsid w:val="007D4E5F"/>
    <w:rsid w:val="008A5814"/>
    <w:rsid w:val="00965E9A"/>
    <w:rsid w:val="00A5659D"/>
    <w:rsid w:val="00A72A62"/>
    <w:rsid w:val="00AA08AC"/>
    <w:rsid w:val="00B962FC"/>
    <w:rsid w:val="00BC1B55"/>
    <w:rsid w:val="00BC269E"/>
    <w:rsid w:val="00C052C3"/>
    <w:rsid w:val="00C1793C"/>
    <w:rsid w:val="00C648B1"/>
    <w:rsid w:val="00D968A3"/>
    <w:rsid w:val="00DE3685"/>
    <w:rsid w:val="00DF5F84"/>
    <w:rsid w:val="00F97464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1A415"/>
  <w15:chartTrackingRefBased/>
  <w15:docId w15:val="{EAED92F3-F2E7-41E2-986C-5CB25AD9F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D00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D00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1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C8E39825-61FC-471A-8C1F-613E1DF38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8E565A-75EC-4DF6-965C-EED9FA609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9EE30-AE94-4D95-9EE0-6399FA3C0CEF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13</cp:revision>
  <dcterms:created xsi:type="dcterms:W3CDTF">2020-05-04T07:50:00Z</dcterms:created>
  <dcterms:modified xsi:type="dcterms:W3CDTF">2020-05-04T20:54:00Z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