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EE17" w14:textId="7C2C86BB" w:rsidR="00B42570" w:rsidRPr="00C87E2D" w:rsidRDefault="006F16FF" w:rsidP="009263ED">
      <w:pPr>
        <w:jc w:val="center"/>
        <w:rPr>
          <w:b/>
          <w:bCs/>
          <w:color w:val="4472C4" w:themeColor="accent1"/>
          <w:sz w:val="40"/>
          <w:szCs w:val="40"/>
        </w:rPr>
      </w:pPr>
      <w:r w:rsidRPr="00C87E2D">
        <w:rPr>
          <w:b/>
          <w:bCs/>
          <w:color w:val="4472C4" w:themeColor="accent1"/>
          <w:sz w:val="40"/>
          <w:szCs w:val="40"/>
        </w:rPr>
        <w:t>Corrections</w:t>
      </w:r>
      <w:r w:rsidR="00C87E2D" w:rsidRPr="00C87E2D">
        <w:rPr>
          <w:b/>
          <w:bCs/>
          <w:color w:val="4472C4" w:themeColor="accent1"/>
          <w:sz w:val="40"/>
          <w:szCs w:val="40"/>
        </w:rPr>
        <w:t xml:space="preserve"> : </w:t>
      </w:r>
      <w:r w:rsidR="00FD7E79" w:rsidRPr="00C87E2D">
        <w:rPr>
          <w:b/>
          <w:bCs/>
          <w:color w:val="4472C4" w:themeColor="accent1"/>
          <w:sz w:val="40"/>
          <w:szCs w:val="40"/>
        </w:rPr>
        <w:t>Lun</w:t>
      </w:r>
      <w:r w:rsidR="00B42570" w:rsidRPr="00C87E2D">
        <w:rPr>
          <w:b/>
          <w:bCs/>
          <w:color w:val="4472C4" w:themeColor="accent1"/>
          <w:sz w:val="40"/>
          <w:szCs w:val="40"/>
        </w:rPr>
        <w:t xml:space="preserve">di </w:t>
      </w:r>
      <w:r w:rsidR="000339BD" w:rsidRPr="00C87E2D">
        <w:rPr>
          <w:b/>
          <w:bCs/>
          <w:color w:val="4472C4" w:themeColor="accent1"/>
          <w:sz w:val="40"/>
          <w:szCs w:val="40"/>
        </w:rPr>
        <w:t>2</w:t>
      </w:r>
      <w:r w:rsidR="00AF7526" w:rsidRPr="00C87E2D">
        <w:rPr>
          <w:b/>
          <w:bCs/>
          <w:color w:val="4472C4" w:themeColor="accent1"/>
          <w:sz w:val="40"/>
          <w:szCs w:val="40"/>
        </w:rPr>
        <w:t>5</w:t>
      </w:r>
      <w:r w:rsidR="009263ED" w:rsidRPr="00C87E2D">
        <w:rPr>
          <w:b/>
          <w:bCs/>
          <w:color w:val="4472C4" w:themeColor="accent1"/>
          <w:sz w:val="40"/>
          <w:szCs w:val="40"/>
        </w:rPr>
        <w:t xml:space="preserve"> mai</w:t>
      </w:r>
      <w:r w:rsidR="00B42570" w:rsidRPr="00C87E2D">
        <w:rPr>
          <w:b/>
          <w:bCs/>
          <w:color w:val="4472C4" w:themeColor="accent1"/>
          <w:sz w:val="40"/>
          <w:szCs w:val="40"/>
        </w:rPr>
        <w:t xml:space="preserve"> 2020</w:t>
      </w:r>
    </w:p>
    <w:p w14:paraId="30FA99F6" w14:textId="37F8E327" w:rsidR="002D6BB3" w:rsidRDefault="000D4C96" w:rsidP="002D6BB3">
      <w:pPr>
        <w:pStyle w:val="NormalWeb"/>
        <w:spacing w:after="240"/>
        <w:jc w:val="center"/>
      </w:pPr>
      <w:r>
        <w:rPr>
          <w:rFonts w:ascii="Calibri" w:eastAsia="Calibri" w:hAnsi="Calibri" w:cs="Calibri"/>
          <w:b/>
          <w:bCs/>
          <w:noProof/>
          <w:color w:val="4472C4" w:themeColor="accent1"/>
          <w:kern w:val="3"/>
          <w:u w:val="single"/>
          <w:lang w:eastAsia="zh-CN" w:bidi="hi-IN"/>
        </w:rPr>
        <w:drawing>
          <wp:anchor distT="0" distB="0" distL="114300" distR="114300" simplePos="0" relativeHeight="251656192" behindDoc="0" locked="0" layoutInCell="1" allowOverlap="1" wp14:anchorId="70F1919A" wp14:editId="70E9B4E1">
            <wp:simplePos x="0" y="0"/>
            <wp:positionH relativeFrom="column">
              <wp:posOffset>5295900</wp:posOffset>
            </wp:positionH>
            <wp:positionV relativeFrom="paragraph">
              <wp:posOffset>230505</wp:posOffset>
            </wp:positionV>
            <wp:extent cx="2886075" cy="2769235"/>
            <wp:effectExtent l="0" t="0" r="0" b="0"/>
            <wp:wrapSquare wrapText="bothSides"/>
            <wp:docPr id="1" name="Image 1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20_110628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1" t="40129" r="5032" b="1825"/>
                    <a:stretch/>
                  </pic:blipFill>
                  <pic:spPr bwMode="auto">
                    <a:xfrm>
                      <a:off x="0" y="0"/>
                      <a:ext cx="2886075" cy="276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47F9" w14:textId="33DCAC40" w:rsidR="00C87E2D" w:rsidRDefault="006F16FF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  <w:r w:rsidRPr="003E6F0D">
        <w:rPr>
          <w:rFonts w:ascii="Calibri" w:eastAsia="Calibri" w:hAnsi="Calibri" w:cs="Calibri"/>
          <w:b/>
          <w:bCs/>
          <w:i/>
          <w:iCs/>
          <w:color w:val="4472C4" w:themeColor="accent1"/>
          <w:kern w:val="3"/>
          <w:u w:val="single"/>
          <w:lang w:eastAsia="zh-CN" w:bidi="hi-IN"/>
        </w:rPr>
        <w:t>Problème :</w:t>
      </w:r>
      <w:r w:rsidRPr="003E6F0D">
        <w:rPr>
          <w:rFonts w:ascii="Calibri" w:eastAsia="Calibri" w:hAnsi="Calibri" w:cs="Calibri"/>
          <w:b/>
          <w:bCs/>
          <w:i/>
          <w:iCs/>
          <w:color w:val="4472C4" w:themeColor="accent1"/>
          <w:kern w:val="3"/>
          <w:lang w:eastAsia="zh-CN" w:bidi="hi-IN"/>
        </w:rPr>
        <w:t xml:space="preserve"> </w:t>
      </w:r>
      <w:r w:rsidRPr="003E6F0D">
        <w:rPr>
          <w:rFonts w:ascii="Arial Narrow" w:eastAsia="Calibri" w:hAnsi="Arial Narrow" w:cs="Times New Roman"/>
          <w:i/>
          <w:iCs/>
          <w:noProof/>
          <w:color w:val="4472C4" w:themeColor="accent1"/>
          <w:sz w:val="24"/>
          <w:szCs w:val="24"/>
          <w:lang w:eastAsia="fr-FR"/>
        </w:rPr>
        <w:t xml:space="preserve">       963 – 546 = 417                                             L’hôpital avait 417 masques</w:t>
      </w:r>
      <w:r w:rsidRPr="003E6F0D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 xml:space="preserve"> </w:t>
      </w:r>
    </w:p>
    <w:p w14:paraId="3A1A3A6C" w14:textId="0A928C9B" w:rsidR="00C87E2D" w:rsidRDefault="000D4C96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  <w:r>
        <w:rPr>
          <w:rFonts w:ascii="Calibri" w:eastAsia="Calibri" w:hAnsi="Calibri" w:cs="Calibri"/>
          <w:b/>
          <w:bCs/>
          <w:noProof/>
          <w:color w:val="4472C4" w:themeColor="accent1"/>
          <w:kern w:val="3"/>
          <w:u w:val="single"/>
          <w:lang w:eastAsia="zh-CN" w:bidi="hi-IN"/>
        </w:rPr>
        <w:drawing>
          <wp:anchor distT="0" distB="0" distL="114300" distR="114300" simplePos="0" relativeHeight="251665408" behindDoc="0" locked="0" layoutInCell="1" allowOverlap="1" wp14:anchorId="74019D80" wp14:editId="50CD150C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2924175" cy="1828800"/>
            <wp:effectExtent l="0" t="0" r="0" b="0"/>
            <wp:wrapSquare wrapText="bothSides"/>
            <wp:docPr id="2" name="Image 2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20_110628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1" t="3296" r="5032" b="58867"/>
                    <a:stretch/>
                  </pic:blipFill>
                  <pic:spPr bwMode="auto">
                    <a:xfrm>
                      <a:off x="0" y="0"/>
                      <a:ext cx="292417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E2D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>Numération :</w:t>
      </w:r>
    </w:p>
    <w:p w14:paraId="21F192F5" w14:textId="67823E07" w:rsidR="00C87E2D" w:rsidRDefault="00C87E2D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020E5F9A" w14:textId="6CCB7055" w:rsidR="00C87E2D" w:rsidRDefault="00C87E2D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7BF373EB" w14:textId="00D9E0C7" w:rsidR="00A27FEF" w:rsidRDefault="00A27FEF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7C78DAC4" w14:textId="2AC29281" w:rsidR="00A27FEF" w:rsidRDefault="00A27FEF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5EC62536" w14:textId="4E892777" w:rsidR="00A27FEF" w:rsidRDefault="00A27FEF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5EA86E8A" w14:textId="77777777" w:rsidR="00A27FEF" w:rsidRDefault="00A27FEF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32119AC3" w14:textId="77777777" w:rsidR="00A27FEF" w:rsidRDefault="00A27FEF" w:rsidP="00076CAB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</w:p>
    <w:p w14:paraId="45432ADE" w14:textId="5B230B25" w:rsidR="00106534" w:rsidRPr="00106534" w:rsidRDefault="00106534" w:rsidP="00106534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  <w: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>Le</w:t>
      </w:r>
      <w:r w:rsidRPr="00106534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 xml:space="preserve">xique </w:t>
      </w:r>
    </w:p>
    <w:p w14:paraId="3CD06CED" w14:textId="77777777" w:rsidR="00106534" w:rsidRPr="003647FE" w:rsidRDefault="00106534" w:rsidP="00106534">
      <w:pPr>
        <w:rPr>
          <w:b/>
          <w:bCs/>
          <w:sz w:val="24"/>
          <w:szCs w:val="24"/>
        </w:rPr>
      </w:pPr>
      <w:r w:rsidRPr="003647FE">
        <w:rPr>
          <w:b/>
          <w:bCs/>
          <w:sz w:val="24"/>
          <w:szCs w:val="24"/>
        </w:rPr>
        <w:t xml:space="preserve">Exercice </w:t>
      </w:r>
      <w:r>
        <w:rPr>
          <w:b/>
          <w:bCs/>
          <w:sz w:val="24"/>
          <w:szCs w:val="24"/>
        </w:rPr>
        <w:t>1</w:t>
      </w:r>
      <w:r w:rsidRPr="003647FE">
        <w:rPr>
          <w:b/>
          <w:bCs/>
          <w:sz w:val="24"/>
          <w:szCs w:val="24"/>
        </w:rPr>
        <w:t xml:space="preserve"> : </w:t>
      </w:r>
      <w:r w:rsidRPr="003647FE">
        <w:rPr>
          <w:b/>
          <w:bCs/>
          <w:sz w:val="24"/>
          <w:szCs w:val="24"/>
          <w:u w:val="single"/>
        </w:rPr>
        <w:t>Dans ce texte, souligne les expressions qui sont au sens figuré</w:t>
      </w:r>
      <w:r w:rsidRPr="003647FE">
        <w:rPr>
          <w:b/>
          <w:bCs/>
          <w:sz w:val="24"/>
          <w:szCs w:val="24"/>
        </w:rPr>
        <w:t>.</w:t>
      </w:r>
    </w:p>
    <w:p w14:paraId="22EF979E" w14:textId="77777777" w:rsidR="00106534" w:rsidRDefault="00106534" w:rsidP="00106534">
      <w:pPr>
        <w:rPr>
          <w:sz w:val="24"/>
          <w:szCs w:val="24"/>
        </w:rPr>
      </w:pPr>
      <w:r>
        <w:rPr>
          <w:sz w:val="24"/>
          <w:szCs w:val="24"/>
        </w:rPr>
        <w:t xml:space="preserve">Aujourd’hui, Arthur </w:t>
      </w:r>
      <w:r w:rsidRPr="00106534">
        <w:rPr>
          <w:sz w:val="24"/>
          <w:szCs w:val="24"/>
          <w:u w:val="single"/>
        </w:rPr>
        <w:t>n’est pas dans son assiette</w:t>
      </w:r>
      <w:r>
        <w:rPr>
          <w:sz w:val="24"/>
          <w:szCs w:val="24"/>
        </w:rPr>
        <w:t xml:space="preserve">. Il n’a pas dormi de la nuit. Il est tellement fatigué </w:t>
      </w:r>
      <w:r w:rsidRPr="00106534">
        <w:rPr>
          <w:sz w:val="24"/>
          <w:szCs w:val="24"/>
          <w:u w:val="single"/>
        </w:rPr>
        <w:t>qu’il a des poches sous les yeux</w:t>
      </w:r>
      <w:r>
        <w:rPr>
          <w:sz w:val="24"/>
          <w:szCs w:val="24"/>
        </w:rPr>
        <w:t xml:space="preserve">. Il a aussi le nez bouché. Arthur </w:t>
      </w:r>
      <w:r w:rsidRPr="00106534">
        <w:rPr>
          <w:sz w:val="24"/>
          <w:szCs w:val="24"/>
          <w:u w:val="single"/>
        </w:rPr>
        <w:t>couve un gros rhume</w:t>
      </w:r>
      <w:r>
        <w:rPr>
          <w:sz w:val="24"/>
          <w:szCs w:val="24"/>
        </w:rPr>
        <w:t>, c’est sûr !</w:t>
      </w:r>
    </w:p>
    <w:p w14:paraId="5C9841DE" w14:textId="77777777" w:rsidR="00106534" w:rsidRPr="003647FE" w:rsidRDefault="00106534" w:rsidP="00106534">
      <w:pPr>
        <w:rPr>
          <w:b/>
          <w:bCs/>
          <w:sz w:val="24"/>
          <w:szCs w:val="24"/>
        </w:rPr>
      </w:pPr>
      <w:r w:rsidRPr="003647FE">
        <w:rPr>
          <w:b/>
          <w:bCs/>
          <w:sz w:val="24"/>
          <w:szCs w:val="24"/>
        </w:rPr>
        <w:t xml:space="preserve">Exercice </w:t>
      </w:r>
      <w:r>
        <w:rPr>
          <w:b/>
          <w:bCs/>
          <w:sz w:val="24"/>
          <w:szCs w:val="24"/>
        </w:rPr>
        <w:t>2</w:t>
      </w:r>
      <w:r w:rsidRPr="003647FE">
        <w:rPr>
          <w:b/>
          <w:bCs/>
          <w:sz w:val="24"/>
          <w:szCs w:val="24"/>
        </w:rPr>
        <w:t xml:space="preserve"> : </w:t>
      </w:r>
      <w:r w:rsidRPr="003647FE">
        <w:rPr>
          <w:b/>
          <w:bCs/>
          <w:sz w:val="24"/>
          <w:szCs w:val="24"/>
          <w:u w:val="single"/>
        </w:rPr>
        <w:t>Relie le sens figuré au sens propre qui lui correspond</w:t>
      </w:r>
      <w:r w:rsidRPr="003647FE">
        <w:rPr>
          <w:b/>
          <w:bCs/>
          <w:sz w:val="24"/>
          <w:szCs w:val="24"/>
        </w:rPr>
        <w:t>.</w:t>
      </w:r>
    </w:p>
    <w:p w14:paraId="5823C7B3" w14:textId="51974058" w:rsidR="00106534" w:rsidRDefault="00106534" w:rsidP="0010653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328C50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9.25pt;margin-top:11.45pt;width:144.75pt;height:23.25pt;flip:y;z-index:251657728" o:connectortype="straight"/>
        </w:pict>
      </w:r>
      <w:r>
        <w:rPr>
          <w:noProof/>
          <w:sz w:val="24"/>
          <w:szCs w:val="24"/>
        </w:rPr>
        <w:pict w14:anchorId="536F9452">
          <v:shape id="_x0000_s1026" type="#_x0000_t32" style="position:absolute;margin-left:154.5pt;margin-top:10.7pt;width:111.75pt;height:70.5pt;z-index:251656704" o:connectortype="straight"/>
        </w:pict>
      </w:r>
      <w:proofErr w:type="gramStart"/>
      <w:r>
        <w:rPr>
          <w:sz w:val="24"/>
          <w:szCs w:val="24"/>
        </w:rPr>
        <w:t>monter</w:t>
      </w:r>
      <w:proofErr w:type="gramEnd"/>
      <w:r>
        <w:rPr>
          <w:sz w:val="24"/>
          <w:szCs w:val="24"/>
        </w:rPr>
        <w:t xml:space="preserve"> sur ses grands chevaux. 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 xml:space="preserve">                                 être peureux</w:t>
      </w:r>
    </w:p>
    <w:p w14:paraId="6FB10700" w14:textId="4D6F8EF6" w:rsidR="00106534" w:rsidRDefault="00106534" w:rsidP="00106534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BCC634F">
          <v:shape id="_x0000_s1029" type="#_x0000_t32" style="position:absolute;margin-left:105pt;margin-top:12.4pt;width:159.75pt;height:45.75pt;flip:y;z-index:251659776" o:connectortype="straight"/>
        </w:pict>
      </w:r>
      <w:proofErr w:type="gramStart"/>
      <w:r>
        <w:rPr>
          <w:sz w:val="24"/>
          <w:szCs w:val="24"/>
        </w:rPr>
        <w:t>être</w:t>
      </w:r>
      <w:proofErr w:type="gramEnd"/>
      <w:r>
        <w:rPr>
          <w:sz w:val="24"/>
          <w:szCs w:val="24"/>
        </w:rPr>
        <w:t xml:space="preserve"> une poule mouillée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ne rien faire</w:t>
      </w:r>
    </w:p>
    <w:p w14:paraId="75667732" w14:textId="11A7D7D3" w:rsidR="00106534" w:rsidRDefault="00106534" w:rsidP="00106534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F0F7478">
          <v:shape id="_x0000_s1030" type="#_x0000_t32" style="position:absolute;margin-left:103.5pt;margin-top:13.35pt;width:161.25pt;height:45.75pt;flip:y;z-index:251660800" o:connectortype="straight"/>
        </w:pict>
      </w:r>
      <w:r>
        <w:rPr>
          <w:noProof/>
          <w:sz w:val="24"/>
          <w:szCs w:val="24"/>
        </w:rPr>
        <w:pict w14:anchorId="36489BF1">
          <v:shape id="_x0000_s1028" type="#_x0000_t32" style="position:absolute;margin-left:126pt;margin-top:11.85pt;width:141.75pt;height:45.75pt;z-index:251658752" o:connectortype="straight"/>
        </w:pict>
      </w:r>
      <w:proofErr w:type="gramStart"/>
      <w:r>
        <w:rPr>
          <w:sz w:val="24"/>
          <w:szCs w:val="24"/>
        </w:rPr>
        <w:t>tomber</w:t>
      </w:r>
      <w:proofErr w:type="gramEnd"/>
      <w:r>
        <w:rPr>
          <w:sz w:val="24"/>
          <w:szCs w:val="24"/>
        </w:rPr>
        <w:t xml:space="preserve"> dans les pommes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mentir</w:t>
      </w:r>
    </w:p>
    <w:p w14:paraId="76F79E17" w14:textId="2A4252CF" w:rsidR="00106534" w:rsidRDefault="00106534" w:rsidP="001065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tourner les pouces                                                            se mettre en colère</w:t>
      </w:r>
    </w:p>
    <w:p w14:paraId="1478CBF9" w14:textId="591B9173" w:rsidR="00106534" w:rsidRDefault="00106534" w:rsidP="001065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raconter</w:t>
      </w:r>
      <w:proofErr w:type="gramEnd"/>
      <w:r>
        <w:rPr>
          <w:sz w:val="24"/>
          <w:szCs w:val="24"/>
        </w:rPr>
        <w:t xml:space="preserve"> des salades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s’évanouir</w:t>
      </w:r>
    </w:p>
    <w:p w14:paraId="7935CD6B" w14:textId="77777777" w:rsidR="00106534" w:rsidRPr="003647FE" w:rsidRDefault="00106534" w:rsidP="00106534">
      <w:pPr>
        <w:rPr>
          <w:b/>
          <w:bCs/>
          <w:sz w:val="24"/>
          <w:szCs w:val="24"/>
        </w:rPr>
      </w:pPr>
      <w:r w:rsidRPr="003647FE">
        <w:rPr>
          <w:b/>
          <w:bCs/>
          <w:sz w:val="24"/>
          <w:szCs w:val="24"/>
        </w:rPr>
        <w:t xml:space="preserve">Exercice </w:t>
      </w:r>
      <w:r>
        <w:rPr>
          <w:b/>
          <w:bCs/>
          <w:sz w:val="24"/>
          <w:szCs w:val="24"/>
        </w:rPr>
        <w:t>3</w:t>
      </w:r>
      <w:r w:rsidRPr="003647FE">
        <w:rPr>
          <w:b/>
          <w:bCs/>
          <w:sz w:val="24"/>
          <w:szCs w:val="24"/>
        </w:rPr>
        <w:t xml:space="preserve"> : </w:t>
      </w:r>
      <w:r w:rsidRPr="003647FE">
        <w:rPr>
          <w:b/>
          <w:bCs/>
          <w:sz w:val="24"/>
          <w:szCs w:val="24"/>
          <w:u w:val="single"/>
        </w:rPr>
        <w:t>Que signifie cette expression ? Souligne la bonne réponse</w:t>
      </w:r>
      <w:r w:rsidRPr="003647FE">
        <w:rPr>
          <w:b/>
          <w:bCs/>
          <w:sz w:val="24"/>
          <w:szCs w:val="24"/>
        </w:rPr>
        <w:t>.</w:t>
      </w:r>
    </w:p>
    <w:p w14:paraId="20168A65" w14:textId="77777777" w:rsidR="00106534" w:rsidRDefault="00106534" w:rsidP="00106534">
      <w:pPr>
        <w:rPr>
          <w:sz w:val="24"/>
          <w:szCs w:val="24"/>
        </w:rPr>
      </w:pPr>
      <w:r>
        <w:rPr>
          <w:sz w:val="24"/>
          <w:szCs w:val="24"/>
        </w:rPr>
        <w:t xml:space="preserve">Il prend toujours la mouche.       </w:t>
      </w:r>
      <w:r w:rsidRPr="002C6C2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06534">
        <w:rPr>
          <w:sz w:val="24"/>
          <w:szCs w:val="24"/>
          <w:u w:val="single"/>
        </w:rPr>
        <w:t>Il se fâche brusquement.</w:t>
      </w:r>
      <w:r>
        <w:rPr>
          <w:sz w:val="24"/>
          <w:szCs w:val="24"/>
        </w:rPr>
        <w:t xml:space="preserve">                        </w:t>
      </w:r>
      <w:r w:rsidRPr="002C6C2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Il est indiscret. </w:t>
      </w:r>
    </w:p>
    <w:p w14:paraId="2F3824B0" w14:textId="1BC7F65F" w:rsidR="00A27FEF" w:rsidRDefault="00106534" w:rsidP="00106534">
      <w:pP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</w:pPr>
      <w:r>
        <w:rPr>
          <w:sz w:val="24"/>
          <w:szCs w:val="24"/>
        </w:rPr>
        <w:t xml:space="preserve">Olivier me casse les pieds !          </w:t>
      </w:r>
      <w:r w:rsidRPr="002C6C2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Il me rend triste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106534">
        <w:rPr>
          <w:sz w:val="24"/>
          <w:szCs w:val="24"/>
          <w:u w:val="single"/>
        </w:rPr>
        <w:sym w:font="Wingdings" w:char="F0E0"/>
      </w:r>
      <w:r w:rsidRPr="00106534">
        <w:rPr>
          <w:sz w:val="24"/>
          <w:szCs w:val="24"/>
          <w:u w:val="single"/>
        </w:rPr>
        <w:t xml:space="preserve"> Il m’embête.</w:t>
      </w:r>
      <w:r>
        <w:rPr>
          <w:sz w:val="24"/>
          <w:szCs w:val="24"/>
        </w:rPr>
        <w:t xml:space="preserve">   </w:t>
      </w:r>
    </w:p>
    <w:p w14:paraId="356E9E3B" w14:textId="5E3CC921" w:rsidR="00106534" w:rsidRDefault="00106534" w:rsidP="00106534">
      <w:pPr>
        <w:jc w:val="center"/>
        <w:rPr>
          <w:b/>
          <w:bCs/>
          <w:sz w:val="40"/>
          <w:szCs w:val="40"/>
        </w:rPr>
      </w:pPr>
      <w:r w:rsidRPr="00C87E2D">
        <w:rPr>
          <w:b/>
          <w:bCs/>
          <w:color w:val="4472C4" w:themeColor="accent1"/>
          <w:sz w:val="40"/>
          <w:szCs w:val="40"/>
        </w:rPr>
        <w:lastRenderedPageBreak/>
        <w:t>Corrections :</w:t>
      </w:r>
      <w:r>
        <w:rPr>
          <w:b/>
          <w:bCs/>
          <w:color w:val="4472C4" w:themeColor="accent1"/>
          <w:sz w:val="40"/>
          <w:szCs w:val="40"/>
        </w:rPr>
        <w:t xml:space="preserve"> </w:t>
      </w:r>
      <w:r w:rsidRPr="00106534">
        <w:rPr>
          <w:b/>
          <w:bCs/>
          <w:color w:val="4472C4" w:themeColor="accent1"/>
          <w:sz w:val="40"/>
          <w:szCs w:val="40"/>
        </w:rPr>
        <w:t>Mardi 26 mai 2020</w:t>
      </w:r>
    </w:p>
    <w:p w14:paraId="322DC03A" w14:textId="77777777" w:rsidR="00F22284" w:rsidRDefault="00F22284" w:rsidP="00F22284">
      <w:pPr>
        <w:rPr>
          <w:b/>
          <w:bCs/>
        </w:rPr>
      </w:pPr>
      <w:r w:rsidRPr="000F6EC7">
        <w:rPr>
          <w:b/>
          <w:bCs/>
          <w:i/>
          <w:iCs/>
          <w:color w:val="4472C4" w:themeColor="accent1"/>
          <w:u w:val="single"/>
        </w:rPr>
        <w:t>Calcul mental</w:t>
      </w:r>
      <w:r w:rsidRPr="000F6EC7">
        <w:rPr>
          <w:i/>
          <w:iCs/>
          <w:color w:val="4472C4" w:themeColor="accent1"/>
        </w:rPr>
        <w:t> :</w:t>
      </w:r>
      <w:r w:rsidRPr="00042A9B">
        <w:rPr>
          <w:i/>
          <w:iCs/>
          <w:color w:val="FF0000"/>
        </w:rPr>
        <w:t xml:space="preserve"> </w:t>
      </w:r>
      <w:r w:rsidRPr="000F6EC7">
        <w:rPr>
          <w:b/>
          <w:bCs/>
          <w:i/>
          <w:iCs/>
        </w:rPr>
        <w:t>Connaître les relations entre 5, 10, 15, 25, 30, 60, 50 et 100</w:t>
      </w:r>
    </w:p>
    <w:p w14:paraId="203439E7" w14:textId="77777777" w:rsidR="00F22284" w:rsidRPr="000F6EC7" w:rsidRDefault="00F22284" w:rsidP="00F22284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i/>
          <w:iCs/>
          <w:color w:val="70AD47" w:themeColor="accent6"/>
          <w:kern w:val="3"/>
          <w:sz w:val="24"/>
          <w:szCs w:val="24"/>
          <w:lang w:eastAsia="zh-CN" w:bidi="hi-IN"/>
        </w:rPr>
      </w:pPr>
      <w:proofErr w:type="gramStart"/>
      <w:r w:rsidRPr="000F6EC7">
        <w:rPr>
          <w:rFonts w:ascii="Calibri" w:eastAsia="Calibri" w:hAnsi="Calibri" w:cs="Calibri"/>
          <w:i/>
          <w:iCs/>
          <w:color w:val="70AD47" w:themeColor="accent6"/>
          <w:kern w:val="3"/>
          <w:sz w:val="24"/>
          <w:szCs w:val="24"/>
          <w:lang w:eastAsia="zh-CN" w:bidi="hi-IN"/>
        </w:rPr>
        <w:t>❶</w:t>
      </w:r>
      <w:proofErr w:type="gramEnd"/>
      <w:r w:rsidRPr="000F6EC7">
        <w:rPr>
          <w:rFonts w:ascii="Calibri" w:eastAsia="SimSun" w:hAnsi="Calibri" w:cs="Mangal"/>
          <w:i/>
          <w:iCs/>
          <w:color w:val="70AD47" w:themeColor="accent6"/>
          <w:kern w:val="3"/>
          <w:sz w:val="24"/>
          <w:szCs w:val="24"/>
          <w:lang w:eastAsia="zh-CN" w:bidi="hi-IN"/>
        </w:rPr>
        <w:t xml:space="preserve"> 2x10=20</w:t>
      </w:r>
      <w:r w:rsidRPr="000F6EC7">
        <w:rPr>
          <w:rFonts w:ascii="Calibri" w:eastAsia="Calibri" w:hAnsi="Calibri" w:cs="Calibri"/>
          <w:i/>
          <w:iCs/>
          <w:color w:val="70AD47" w:themeColor="accent6"/>
          <w:kern w:val="3"/>
          <w:sz w:val="24"/>
          <w:szCs w:val="24"/>
          <w:lang w:eastAsia="zh-CN" w:bidi="hi-IN"/>
        </w:rPr>
        <w:t xml:space="preserve"> ❷</w:t>
      </w:r>
      <w:r w:rsidRPr="000F6EC7">
        <w:rPr>
          <w:rFonts w:ascii="Calibri" w:eastAsia="SimSun" w:hAnsi="Calibri" w:cs="Mangal"/>
          <w:i/>
          <w:iCs/>
          <w:color w:val="70AD47" w:themeColor="accent6"/>
          <w:kern w:val="3"/>
          <w:sz w:val="24"/>
          <w:szCs w:val="24"/>
          <w:lang w:eastAsia="zh-CN" w:bidi="hi-IN"/>
        </w:rPr>
        <w:t xml:space="preserve"> 25x2=50 </w:t>
      </w:r>
      <w:r w:rsidRPr="000F6EC7">
        <w:rPr>
          <w:rFonts w:ascii="Calibri" w:eastAsia="Calibri" w:hAnsi="Calibri" w:cs="Calibri"/>
          <w:i/>
          <w:iCs/>
          <w:color w:val="70AD47" w:themeColor="accent6"/>
          <w:kern w:val="3"/>
          <w:sz w:val="24"/>
          <w:szCs w:val="24"/>
          <w:lang w:eastAsia="zh-CN" w:bidi="hi-IN"/>
        </w:rPr>
        <w:t>❸ 10x10=100 ❹ 5x20=100 ❺ 50x2=100 ❻ 25x4=100❼ 30x2=60❽ 15x4=60 ❾2x15=30 ❿2x60=120</w:t>
      </w:r>
    </w:p>
    <w:p w14:paraId="6CEE27B3" w14:textId="0E9E1BAD" w:rsidR="00106534" w:rsidRPr="000F6EC7" w:rsidRDefault="00106534" w:rsidP="00106534">
      <w:pPr>
        <w:spacing w:line="256" w:lineRule="auto"/>
        <w:rPr>
          <w:rFonts w:ascii="Arial Narrow" w:eastAsia="Calibri" w:hAnsi="Arial Narrow" w:cs="Times New Roman"/>
          <w:i/>
          <w:iCs/>
          <w:noProof/>
          <w:color w:val="4472C4" w:themeColor="accent1"/>
          <w:sz w:val="24"/>
          <w:szCs w:val="24"/>
          <w:lang w:eastAsia="fr-FR"/>
        </w:rPr>
      </w:pPr>
      <w:proofErr w:type="gramStart"/>
      <w:r w:rsidRPr="000F6EC7">
        <w:rPr>
          <w:b/>
          <w:bCs/>
          <w:color w:val="4472C4" w:themeColor="accent1"/>
          <w:u w:val="single"/>
        </w:rPr>
        <w:t>Problème  :</w:t>
      </w:r>
      <w:proofErr w:type="gramEnd"/>
      <w:r w:rsidRPr="000F6EC7">
        <w:rPr>
          <w:i/>
          <w:iCs/>
          <w:color w:val="4472C4" w:themeColor="accent1"/>
        </w:rPr>
        <w:t xml:space="preserve">   </w:t>
      </w:r>
      <w:r w:rsidRPr="000F6EC7">
        <w:rPr>
          <w:rFonts w:ascii="Arial Narrow" w:eastAsia="Calibri" w:hAnsi="Arial Narrow" w:cs="Times New Roman"/>
          <w:i/>
          <w:iCs/>
          <w:noProof/>
          <w:color w:val="4472C4" w:themeColor="accent1"/>
          <w:sz w:val="24"/>
          <w:szCs w:val="24"/>
          <w:lang w:eastAsia="fr-FR"/>
        </w:rPr>
        <w:t xml:space="preserve">356 + 342 + 127 = 825                      Il y a eu 825 enfants qui ont fréquenté le centre de loisirs. </w:t>
      </w:r>
    </w:p>
    <w:p w14:paraId="451D543C" w14:textId="49914884" w:rsidR="00784171" w:rsidRPr="00A75755" w:rsidRDefault="00784171" w:rsidP="00076CAB">
      <w:pPr>
        <w:rPr>
          <w:rFonts w:ascii="Calibri" w:eastAsia="Calibri" w:hAnsi="Calibri" w:cs="Calibri"/>
          <w:color w:val="4472C4" w:themeColor="accent1"/>
          <w:kern w:val="3"/>
          <w:lang w:eastAsia="zh-CN" w:bidi="hi-IN"/>
        </w:rPr>
      </w:pPr>
      <w:r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 xml:space="preserve">Géométrie : </w:t>
      </w:r>
      <w:r w:rsidRPr="00A75755">
        <w:rPr>
          <w:rFonts w:ascii="Calibri" w:eastAsia="Calibri" w:hAnsi="Calibri" w:cs="Calibri"/>
          <w:color w:val="4472C4" w:themeColor="accent1"/>
          <w:kern w:val="3"/>
          <w:lang w:eastAsia="zh-CN" w:bidi="hi-IN"/>
        </w:rPr>
        <w:t>Faire vérifier par un adulte les tracés</w:t>
      </w:r>
      <w:r w:rsidR="00A75755">
        <w:rPr>
          <w:rFonts w:ascii="Calibri" w:eastAsia="Calibri" w:hAnsi="Calibri" w:cs="Calibri"/>
          <w:color w:val="4472C4" w:themeColor="accent1"/>
          <w:kern w:val="3"/>
          <w:lang w:eastAsia="zh-CN" w:bidi="hi-IN"/>
        </w:rPr>
        <w:t xml:space="preserve"> des figures par symétrie.</w:t>
      </w:r>
    </w:p>
    <w:p w14:paraId="77AFD0D8" w14:textId="0EC0374E" w:rsidR="00076CAB" w:rsidRDefault="00734AC1" w:rsidP="00076CAB">
      <w:pPr>
        <w:rPr>
          <w:b/>
          <w:bCs/>
        </w:rPr>
      </w:pPr>
      <w:r w:rsidRPr="003E6F0D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>Orthographe-Grammaticale :</w:t>
      </w:r>
      <w:r w:rsidR="00B27427" w:rsidRPr="00000084"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  <w:t xml:space="preserve"> </w:t>
      </w:r>
      <w:r w:rsidR="00076CAB" w:rsidRPr="00BF51DC">
        <w:rPr>
          <w:b/>
          <w:bCs/>
        </w:rPr>
        <w:t xml:space="preserve">Réécris </w:t>
      </w:r>
      <w:r w:rsidR="00076CAB">
        <w:rPr>
          <w:b/>
          <w:bCs/>
        </w:rPr>
        <w:t xml:space="preserve">ce texte au singulier. Remplace « Les pandas » par « Le panda ». </w:t>
      </w:r>
    </w:p>
    <w:p w14:paraId="2EEBD9B1" w14:textId="1AF7D8AF" w:rsidR="00076CAB" w:rsidRPr="003E6F0D" w:rsidRDefault="00076CAB" w:rsidP="00076CAB">
      <w:pPr>
        <w:spacing w:after="0" w:line="240" w:lineRule="auto"/>
        <w:rPr>
          <w:color w:val="4472C4" w:themeColor="accent1"/>
        </w:rPr>
      </w:pPr>
      <w:r w:rsidRPr="003E6F0D">
        <w:rPr>
          <w:color w:val="4472C4" w:themeColor="accent1"/>
        </w:rPr>
        <w:t xml:space="preserve">Le panda géant vit en Chine. Il est caché dans la montagne à 2000 mètres d’altitude. En hiver, il y fait très froid mais le panda s’amuse dans la neige. Il est très bon grimpeur. Il n’a pas de refuge à lui comme d’autres animaux.  Le panda, noir et tacheté de blanc, n’est pas comme l’ours qui dort tout l’hiver. Le panda n’hiberne pas et cherche toujours à manger.  </w:t>
      </w:r>
    </w:p>
    <w:p w14:paraId="4C79D305" w14:textId="722DC8C7" w:rsidR="00500B2C" w:rsidRDefault="00500B2C" w:rsidP="00836CDF">
      <w:pPr>
        <w:rPr>
          <w:b/>
          <w:bCs/>
          <w:sz w:val="40"/>
          <w:szCs w:val="40"/>
        </w:rPr>
      </w:pPr>
    </w:p>
    <w:p w14:paraId="35ABBD8D" w14:textId="31407C94" w:rsidR="00836CDF" w:rsidRPr="00500B2C" w:rsidRDefault="00500B2C" w:rsidP="00836CDF">
      <w:pPr>
        <w:rPr>
          <w:b/>
          <w:bCs/>
          <w:sz w:val="40"/>
          <w:szCs w:val="40"/>
        </w:rPr>
      </w:pPr>
      <w:r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4DE34F31" wp14:editId="6D7E3CD8">
            <wp:simplePos x="0" y="0"/>
            <wp:positionH relativeFrom="column">
              <wp:posOffset>1880076</wp:posOffset>
            </wp:positionH>
            <wp:positionV relativeFrom="page">
              <wp:posOffset>2882424</wp:posOffset>
            </wp:positionV>
            <wp:extent cx="3858578" cy="5144770"/>
            <wp:effectExtent l="647700" t="0" r="618490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rection chapitre 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64994" cy="515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DF" w:rsidRPr="00836CDF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 xml:space="preserve">Lecture : </w:t>
      </w:r>
      <w:r w:rsidR="00836CDF" w:rsidRPr="00500B2C">
        <w:rPr>
          <w:rFonts w:ascii="Calibri" w:eastAsia="Calibri" w:hAnsi="Calibri" w:cs="Calibri"/>
          <w:kern w:val="3"/>
          <w:lang w:eastAsia="zh-CN" w:bidi="hi-IN"/>
        </w:rPr>
        <w:t>chapitre 5</w:t>
      </w:r>
    </w:p>
    <w:p w14:paraId="146F02CD" w14:textId="66874590" w:rsidR="00BC4EA2" w:rsidRDefault="00BC4EA2" w:rsidP="000259C6">
      <w:pPr>
        <w:rPr>
          <w:rFonts w:ascii="Calibri" w:eastAsia="Calibri" w:hAnsi="Calibri" w:cs="Calibri"/>
          <w:b/>
          <w:bCs/>
          <w:color w:val="FF0000"/>
          <w:kern w:val="3"/>
          <w:u w:val="single"/>
          <w:lang w:eastAsia="zh-CN" w:bidi="hi-IN"/>
        </w:rPr>
      </w:pPr>
    </w:p>
    <w:p w14:paraId="2100D502" w14:textId="03B7027A" w:rsidR="00042A9B" w:rsidRPr="00042A9B" w:rsidRDefault="00042A9B" w:rsidP="00452554">
      <w:pPr>
        <w:rPr>
          <w:i/>
          <w:iCs/>
        </w:rPr>
      </w:pPr>
      <w:bookmarkStart w:id="0" w:name="_GoBack"/>
      <w:bookmarkEnd w:id="0"/>
    </w:p>
    <w:sectPr w:rsidR="00042A9B" w:rsidRPr="00042A9B" w:rsidSect="00050F35">
      <w:pgSz w:w="16838" w:h="11906" w:orient="landscape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A84"/>
    <w:multiLevelType w:val="hybridMultilevel"/>
    <w:tmpl w:val="1B04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769C"/>
    <w:rsid w:val="00050F35"/>
    <w:rsid w:val="00052360"/>
    <w:rsid w:val="00076CAB"/>
    <w:rsid w:val="00077185"/>
    <w:rsid w:val="00091185"/>
    <w:rsid w:val="0009139E"/>
    <w:rsid w:val="000928FA"/>
    <w:rsid w:val="000B4BCE"/>
    <w:rsid w:val="000B6DF9"/>
    <w:rsid w:val="000B7BDC"/>
    <w:rsid w:val="000C505B"/>
    <w:rsid w:val="000D4C96"/>
    <w:rsid w:val="000D7277"/>
    <w:rsid w:val="000E2BFD"/>
    <w:rsid w:val="000F221B"/>
    <w:rsid w:val="000F6EC7"/>
    <w:rsid w:val="001004CB"/>
    <w:rsid w:val="00101E43"/>
    <w:rsid w:val="0010486E"/>
    <w:rsid w:val="00106534"/>
    <w:rsid w:val="001343F3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7F66"/>
    <w:rsid w:val="002047F3"/>
    <w:rsid w:val="00221019"/>
    <w:rsid w:val="00247B7C"/>
    <w:rsid w:val="002637A5"/>
    <w:rsid w:val="002761E5"/>
    <w:rsid w:val="00287B3B"/>
    <w:rsid w:val="002937AD"/>
    <w:rsid w:val="00296615"/>
    <w:rsid w:val="00296F6E"/>
    <w:rsid w:val="002A4B62"/>
    <w:rsid w:val="002D6BB3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96471"/>
    <w:rsid w:val="003A0162"/>
    <w:rsid w:val="003B3DD1"/>
    <w:rsid w:val="003C2DB0"/>
    <w:rsid w:val="003D4638"/>
    <w:rsid w:val="003D46F2"/>
    <w:rsid w:val="003E5C14"/>
    <w:rsid w:val="003E6F0D"/>
    <w:rsid w:val="003F3EB4"/>
    <w:rsid w:val="003F4518"/>
    <w:rsid w:val="003F65F3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A3A4D"/>
    <w:rsid w:val="004A75E5"/>
    <w:rsid w:val="004B32DB"/>
    <w:rsid w:val="004C09C0"/>
    <w:rsid w:val="004C199D"/>
    <w:rsid w:val="004D278C"/>
    <w:rsid w:val="004D2A38"/>
    <w:rsid w:val="004D3A1E"/>
    <w:rsid w:val="004D61BA"/>
    <w:rsid w:val="004D7A2D"/>
    <w:rsid w:val="00500B2C"/>
    <w:rsid w:val="0051595A"/>
    <w:rsid w:val="00535E04"/>
    <w:rsid w:val="00542C96"/>
    <w:rsid w:val="005443B9"/>
    <w:rsid w:val="00571BD5"/>
    <w:rsid w:val="00574A06"/>
    <w:rsid w:val="00597536"/>
    <w:rsid w:val="005A0D1A"/>
    <w:rsid w:val="005A2AA4"/>
    <w:rsid w:val="005C2D13"/>
    <w:rsid w:val="005E13AE"/>
    <w:rsid w:val="00616712"/>
    <w:rsid w:val="006237ED"/>
    <w:rsid w:val="0063622F"/>
    <w:rsid w:val="00636272"/>
    <w:rsid w:val="00636E75"/>
    <w:rsid w:val="00640636"/>
    <w:rsid w:val="006611AC"/>
    <w:rsid w:val="00690E5E"/>
    <w:rsid w:val="006E5BEF"/>
    <w:rsid w:val="006F16FF"/>
    <w:rsid w:val="0070226B"/>
    <w:rsid w:val="00703B9E"/>
    <w:rsid w:val="00726808"/>
    <w:rsid w:val="00727B40"/>
    <w:rsid w:val="007306E7"/>
    <w:rsid w:val="00732021"/>
    <w:rsid w:val="00734AC1"/>
    <w:rsid w:val="007370AC"/>
    <w:rsid w:val="00784171"/>
    <w:rsid w:val="007942E4"/>
    <w:rsid w:val="007A076C"/>
    <w:rsid w:val="007B5C0A"/>
    <w:rsid w:val="007F4E24"/>
    <w:rsid w:val="008139F9"/>
    <w:rsid w:val="00813DA5"/>
    <w:rsid w:val="008248EA"/>
    <w:rsid w:val="0082560A"/>
    <w:rsid w:val="008260D8"/>
    <w:rsid w:val="00836CDF"/>
    <w:rsid w:val="008503C1"/>
    <w:rsid w:val="0086415C"/>
    <w:rsid w:val="00885420"/>
    <w:rsid w:val="008A36C6"/>
    <w:rsid w:val="008D3C14"/>
    <w:rsid w:val="008D650C"/>
    <w:rsid w:val="008E507B"/>
    <w:rsid w:val="009263ED"/>
    <w:rsid w:val="009330B7"/>
    <w:rsid w:val="0095281F"/>
    <w:rsid w:val="009607F7"/>
    <w:rsid w:val="00977B88"/>
    <w:rsid w:val="00994BA5"/>
    <w:rsid w:val="009A2F06"/>
    <w:rsid w:val="009A7E2C"/>
    <w:rsid w:val="009B084D"/>
    <w:rsid w:val="009E0C30"/>
    <w:rsid w:val="00A14596"/>
    <w:rsid w:val="00A204AD"/>
    <w:rsid w:val="00A27FEF"/>
    <w:rsid w:val="00A47F38"/>
    <w:rsid w:val="00A74727"/>
    <w:rsid w:val="00A75755"/>
    <w:rsid w:val="00A77CCC"/>
    <w:rsid w:val="00A86690"/>
    <w:rsid w:val="00AC662C"/>
    <w:rsid w:val="00AF19EF"/>
    <w:rsid w:val="00AF7526"/>
    <w:rsid w:val="00B27427"/>
    <w:rsid w:val="00B27A3E"/>
    <w:rsid w:val="00B42570"/>
    <w:rsid w:val="00B46D67"/>
    <w:rsid w:val="00B54B32"/>
    <w:rsid w:val="00B65C41"/>
    <w:rsid w:val="00BA134B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87E2D"/>
    <w:rsid w:val="00C90E32"/>
    <w:rsid w:val="00CB2E49"/>
    <w:rsid w:val="00CD5D08"/>
    <w:rsid w:val="00CD746A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3A53"/>
    <w:rsid w:val="00DC5D71"/>
    <w:rsid w:val="00DD48E4"/>
    <w:rsid w:val="00DE4A36"/>
    <w:rsid w:val="00E0364C"/>
    <w:rsid w:val="00E1732C"/>
    <w:rsid w:val="00E678FD"/>
    <w:rsid w:val="00E95137"/>
    <w:rsid w:val="00EA7570"/>
    <w:rsid w:val="00EB4985"/>
    <w:rsid w:val="00EB49B8"/>
    <w:rsid w:val="00EC62A8"/>
    <w:rsid w:val="00EC6F21"/>
    <w:rsid w:val="00ED3456"/>
    <w:rsid w:val="00EF427B"/>
    <w:rsid w:val="00F200F0"/>
    <w:rsid w:val="00F22284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49E668D3"/>
  <w15:docId w15:val="{5980551F-4028-4952-B9FE-1DA2815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A32C-09B7-4095-98EB-2E831988757F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2BC89189-5989-4E34-9CF2-4C60A5FE9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0536D-6DE6-4FD4-94B7-4C9D07AE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89588-0F88-4E8F-A763-8B8DC242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katy DURET</cp:lastModifiedBy>
  <cp:revision>19</cp:revision>
  <dcterms:created xsi:type="dcterms:W3CDTF">2020-05-20T14:45:00Z</dcterms:created>
  <dcterms:modified xsi:type="dcterms:W3CDTF">2020-05-24T16:15:00Z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