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FDEDA" w14:textId="4264791D" w:rsidR="00F0160F" w:rsidRPr="00753E29" w:rsidRDefault="00F0160F" w:rsidP="00F0160F">
      <w:pPr>
        <w:jc w:val="center"/>
        <w:rPr>
          <w:sz w:val="36"/>
          <w:szCs w:val="36"/>
        </w:rPr>
      </w:pPr>
      <w:r>
        <w:rPr>
          <w:sz w:val="36"/>
          <w:szCs w:val="36"/>
        </w:rPr>
        <w:t xml:space="preserve">Jeudi </w:t>
      </w:r>
      <w:r w:rsidR="008140E6">
        <w:rPr>
          <w:sz w:val="36"/>
          <w:szCs w:val="36"/>
        </w:rPr>
        <w:t>2 avril</w:t>
      </w:r>
      <w:r>
        <w:rPr>
          <w:sz w:val="36"/>
          <w:szCs w:val="36"/>
        </w:rPr>
        <w:t xml:space="preserve"> – CE2</w:t>
      </w:r>
    </w:p>
    <w:tbl>
      <w:tblPr>
        <w:tblStyle w:val="Grilledutableau"/>
        <w:tblpPr w:leftFromText="141" w:rightFromText="141" w:vertAnchor="page" w:horzAnchor="margin" w:tblpX="-435" w:tblpY="1036"/>
        <w:tblW w:w="14566" w:type="dxa"/>
        <w:tblLook w:val="04A0" w:firstRow="1" w:lastRow="0" w:firstColumn="1" w:lastColumn="0" w:noHBand="0" w:noVBand="1"/>
      </w:tblPr>
      <w:tblGrid>
        <w:gridCol w:w="1078"/>
        <w:gridCol w:w="1470"/>
        <w:gridCol w:w="2070"/>
        <w:gridCol w:w="2250"/>
        <w:gridCol w:w="7698"/>
      </w:tblGrid>
      <w:tr w:rsidR="006B2D89" w:rsidRPr="00492CB0" w14:paraId="4D6ACF14" w14:textId="77777777" w:rsidTr="00CC013D">
        <w:tc>
          <w:tcPr>
            <w:tcW w:w="1078" w:type="dxa"/>
          </w:tcPr>
          <w:p w14:paraId="6F451C59" w14:textId="77777777" w:rsidR="00F0160F" w:rsidRPr="00857A56" w:rsidRDefault="00F0160F" w:rsidP="0008507A">
            <w:pPr>
              <w:rPr>
                <w:b/>
                <w:bCs/>
              </w:rPr>
            </w:pPr>
            <w:r w:rsidRPr="00857A56">
              <w:rPr>
                <w:b/>
                <w:bCs/>
              </w:rPr>
              <w:t>Temps estimé</w:t>
            </w:r>
          </w:p>
        </w:tc>
        <w:tc>
          <w:tcPr>
            <w:tcW w:w="1470" w:type="dxa"/>
          </w:tcPr>
          <w:p w14:paraId="495D634A" w14:textId="77777777" w:rsidR="00F0160F" w:rsidRPr="00492CB0" w:rsidRDefault="00F0160F" w:rsidP="0008507A">
            <w:pPr>
              <w:jc w:val="center"/>
              <w:rPr>
                <w:b/>
                <w:bCs/>
              </w:rPr>
            </w:pPr>
            <w:r w:rsidRPr="00492CB0">
              <w:rPr>
                <w:b/>
                <w:bCs/>
              </w:rPr>
              <w:t>Matière</w:t>
            </w:r>
            <w:r>
              <w:rPr>
                <w:b/>
                <w:bCs/>
              </w:rPr>
              <w:t xml:space="preserve"> </w:t>
            </w:r>
          </w:p>
        </w:tc>
        <w:tc>
          <w:tcPr>
            <w:tcW w:w="2070" w:type="dxa"/>
          </w:tcPr>
          <w:p w14:paraId="1EB6E986" w14:textId="77777777" w:rsidR="00F0160F" w:rsidRPr="00492CB0" w:rsidRDefault="00F0160F" w:rsidP="0008507A">
            <w:pPr>
              <w:jc w:val="center"/>
              <w:rPr>
                <w:b/>
                <w:bCs/>
              </w:rPr>
            </w:pPr>
            <w:r w:rsidRPr="00492CB0">
              <w:rPr>
                <w:b/>
                <w:bCs/>
              </w:rPr>
              <w:t>Sujet</w:t>
            </w:r>
            <w:r>
              <w:rPr>
                <w:b/>
                <w:bCs/>
              </w:rPr>
              <w:t xml:space="preserve"> </w:t>
            </w:r>
          </w:p>
        </w:tc>
        <w:tc>
          <w:tcPr>
            <w:tcW w:w="2250" w:type="dxa"/>
          </w:tcPr>
          <w:p w14:paraId="6A2972C6" w14:textId="77777777" w:rsidR="00F0160F" w:rsidRPr="00492CB0" w:rsidRDefault="00F0160F" w:rsidP="0008507A">
            <w:pPr>
              <w:jc w:val="center"/>
              <w:rPr>
                <w:b/>
                <w:bCs/>
              </w:rPr>
            </w:pPr>
            <w:r w:rsidRPr="00492CB0">
              <w:rPr>
                <w:b/>
                <w:bCs/>
              </w:rPr>
              <w:t>Matériel nécessaire</w:t>
            </w:r>
          </w:p>
        </w:tc>
        <w:tc>
          <w:tcPr>
            <w:tcW w:w="7698" w:type="dxa"/>
          </w:tcPr>
          <w:p w14:paraId="5324FF81" w14:textId="77777777" w:rsidR="00F0160F" w:rsidRPr="00492CB0" w:rsidRDefault="00F0160F" w:rsidP="0008507A">
            <w:pPr>
              <w:jc w:val="center"/>
              <w:rPr>
                <w:b/>
                <w:bCs/>
              </w:rPr>
            </w:pPr>
            <w:r w:rsidRPr="00492CB0">
              <w:rPr>
                <w:b/>
                <w:bCs/>
              </w:rPr>
              <w:t>Déroulement</w:t>
            </w:r>
          </w:p>
        </w:tc>
      </w:tr>
      <w:tr w:rsidR="006B2D89" w:rsidRPr="00492CB0" w14:paraId="154548DE" w14:textId="77777777" w:rsidTr="00CC013D">
        <w:tc>
          <w:tcPr>
            <w:tcW w:w="1078" w:type="dxa"/>
          </w:tcPr>
          <w:p w14:paraId="15971C97" w14:textId="77777777" w:rsidR="00F0160F" w:rsidRDefault="00F0160F" w:rsidP="0008507A">
            <w:r>
              <w:t>15 min</w:t>
            </w:r>
          </w:p>
        </w:tc>
        <w:tc>
          <w:tcPr>
            <w:tcW w:w="1470" w:type="dxa"/>
          </w:tcPr>
          <w:p w14:paraId="61309D07" w14:textId="77777777" w:rsidR="00F0160F" w:rsidRDefault="00F0160F" w:rsidP="0008507A">
            <w:r>
              <w:t>Rédaction</w:t>
            </w:r>
          </w:p>
        </w:tc>
        <w:tc>
          <w:tcPr>
            <w:tcW w:w="2070" w:type="dxa"/>
          </w:tcPr>
          <w:p w14:paraId="2104FD05" w14:textId="77777777" w:rsidR="00F0160F" w:rsidRDefault="00F0160F" w:rsidP="0008507A">
            <w:r>
              <w:t>Jogging d’écriture</w:t>
            </w:r>
          </w:p>
        </w:tc>
        <w:tc>
          <w:tcPr>
            <w:tcW w:w="2250" w:type="dxa"/>
          </w:tcPr>
          <w:p w14:paraId="576B7CBC" w14:textId="77777777" w:rsidR="00F0160F" w:rsidRDefault="00F0160F" w:rsidP="0008507A">
            <w:r>
              <w:t>Cahier d’écrivain</w:t>
            </w:r>
          </w:p>
        </w:tc>
        <w:tc>
          <w:tcPr>
            <w:tcW w:w="7698" w:type="dxa"/>
          </w:tcPr>
          <w:p w14:paraId="2D4D1DFB" w14:textId="77777777" w:rsidR="00B47706" w:rsidRPr="004E775F" w:rsidRDefault="00B47706" w:rsidP="00B47706">
            <w:pPr>
              <w:rPr>
                <w:rFonts w:ascii="Calibri" w:hAnsi="Calibri" w:cs="Calibri"/>
                <w:b/>
                <w:bCs/>
              </w:rPr>
            </w:pPr>
            <w:r>
              <w:t xml:space="preserve">Ecris la date puis la consigne en noir : </w:t>
            </w:r>
            <w:r w:rsidRPr="00A75884">
              <w:rPr>
                <w:b/>
                <w:bCs/>
              </w:rPr>
              <w:t>« </w:t>
            </w:r>
            <w:r w:rsidRPr="004E775F">
              <w:rPr>
                <w:b/>
                <w:bCs/>
              </w:rPr>
              <w:t xml:space="preserve">Raconte ta journée d’hier </w:t>
            </w:r>
            <w:r>
              <w:rPr>
                <w:b/>
                <w:bCs/>
              </w:rPr>
              <w:t>m</w:t>
            </w:r>
            <w:r w:rsidRPr="004E775F">
              <w:rPr>
                <w:b/>
                <w:bCs/>
              </w:rPr>
              <w:t>ercredi 1</w:t>
            </w:r>
            <w:r w:rsidRPr="004E775F">
              <w:rPr>
                <w:b/>
                <w:bCs/>
                <w:vertAlign w:val="superscript"/>
              </w:rPr>
              <w:t>er</w:t>
            </w:r>
            <w:r w:rsidRPr="004E775F">
              <w:rPr>
                <w:b/>
                <w:bCs/>
              </w:rPr>
              <w:t xml:space="preserve"> avril. »</w:t>
            </w:r>
          </w:p>
          <w:p w14:paraId="14517D6C" w14:textId="0283F948" w:rsidR="00F0160F" w:rsidRPr="00492CB0" w:rsidRDefault="00B47706" w:rsidP="00B47706">
            <w:r w:rsidRPr="00492CB0">
              <w:t>Rédige ton jogging d’écriture</w:t>
            </w:r>
            <w:r>
              <w:t>.</w:t>
            </w:r>
          </w:p>
        </w:tc>
      </w:tr>
      <w:tr w:rsidR="00287BBC" w14:paraId="195DE441" w14:textId="77777777" w:rsidTr="00CC013D">
        <w:tc>
          <w:tcPr>
            <w:tcW w:w="1078" w:type="dxa"/>
          </w:tcPr>
          <w:p w14:paraId="1E091BB5" w14:textId="3952A96B" w:rsidR="00287BBC" w:rsidRDefault="00287BBC" w:rsidP="00287BBC">
            <w:r>
              <w:t>5 min</w:t>
            </w:r>
          </w:p>
        </w:tc>
        <w:tc>
          <w:tcPr>
            <w:tcW w:w="1470" w:type="dxa"/>
          </w:tcPr>
          <w:p w14:paraId="5E78A4ED" w14:textId="5F9E4E9D" w:rsidR="00287BBC" w:rsidRDefault="00287BBC" w:rsidP="00287BBC">
            <w:r>
              <w:t>Calcul mental</w:t>
            </w:r>
          </w:p>
        </w:tc>
        <w:tc>
          <w:tcPr>
            <w:tcW w:w="2070" w:type="dxa"/>
          </w:tcPr>
          <w:p w14:paraId="03D9B1CA" w14:textId="77777777" w:rsidR="00287BBC" w:rsidRDefault="00287BBC" w:rsidP="00287BBC">
            <w:pPr>
              <w:pStyle w:val="Paragraphedeliste"/>
              <w:ind w:left="31"/>
            </w:pPr>
            <w:r>
              <w:t>Top chrono « tables de multiplication »</w:t>
            </w:r>
          </w:p>
          <w:p w14:paraId="555BFE73" w14:textId="38E12BE7" w:rsidR="00287BBC" w:rsidRDefault="00287BBC" w:rsidP="00287BBC">
            <w:pPr>
              <w:pStyle w:val="Paragraphedeliste"/>
              <w:ind w:left="31"/>
            </w:pPr>
            <w:r>
              <w:t xml:space="preserve">Calculer </w:t>
            </w:r>
            <w:r w:rsidR="008C0AF0">
              <w:t>une moitié</w:t>
            </w:r>
          </w:p>
        </w:tc>
        <w:tc>
          <w:tcPr>
            <w:tcW w:w="2250" w:type="dxa"/>
          </w:tcPr>
          <w:p w14:paraId="50FB011D" w14:textId="77777777" w:rsidR="00287BBC" w:rsidRDefault="00287BBC" w:rsidP="00287BBC">
            <w:r>
              <w:t>Dossier calcul mental</w:t>
            </w:r>
          </w:p>
          <w:p w14:paraId="48669957" w14:textId="77777777" w:rsidR="00287BBC" w:rsidRDefault="00287BBC" w:rsidP="00287BBC">
            <w:r>
              <w:t>Minuteur (1min)</w:t>
            </w:r>
          </w:p>
          <w:p w14:paraId="2594C727" w14:textId="23157659" w:rsidR="00287BBC" w:rsidRDefault="00287BBC" w:rsidP="00287BBC">
            <w:r>
              <w:t>Calculatrice</w:t>
            </w:r>
          </w:p>
        </w:tc>
        <w:tc>
          <w:tcPr>
            <w:tcW w:w="7698" w:type="dxa"/>
          </w:tcPr>
          <w:p w14:paraId="096A02B6" w14:textId="77777777" w:rsidR="00287BBC" w:rsidRDefault="00287BBC" w:rsidP="00287BBC">
            <w:r>
              <w:t>Fais le top chrono « Tables de multiplication ».</w:t>
            </w:r>
          </w:p>
          <w:p w14:paraId="42F6B371" w14:textId="77777777" w:rsidR="00287BBC" w:rsidRDefault="00287BBC" w:rsidP="00287BBC">
            <w:r>
              <w:t>Corrige-toi ensuite avec la calculatrice.</w:t>
            </w:r>
          </w:p>
          <w:p w14:paraId="7BC95F53" w14:textId="77777777" w:rsidR="00F84E5A" w:rsidRDefault="00287BBC" w:rsidP="008140E6">
            <w:r>
              <w:t>Sur la fiche de calcul mental : Calculer un</w:t>
            </w:r>
            <w:r w:rsidR="00F84E5A">
              <w:t>e</w:t>
            </w:r>
            <w:r>
              <w:t xml:space="preserve"> </w:t>
            </w:r>
            <w:r w:rsidR="00F84E5A">
              <w:t>moitié</w:t>
            </w:r>
            <w:r>
              <w:t xml:space="preserve"> n</w:t>
            </w:r>
            <w:r w:rsidR="00F84E5A">
              <w:t>°2</w:t>
            </w:r>
          </w:p>
          <w:p w14:paraId="775AEE08" w14:textId="1CA8A27D" w:rsidR="00F84E5A" w:rsidRPr="00F84E5A" w:rsidRDefault="00F84E5A" w:rsidP="00F84E5A">
            <w:r w:rsidRPr="00F84E5A">
              <w:t>Je calcule :</w:t>
            </w:r>
          </w:p>
          <w:p w14:paraId="766AA4E9" w14:textId="120885F3" w:rsidR="00F84E5A" w:rsidRDefault="00F84E5A" w:rsidP="00F84E5A">
            <w:pPr>
              <w:pStyle w:val="TableContents"/>
              <w:rPr>
                <w:rFonts w:ascii="Calibri" w:eastAsia="Calibri" w:hAnsi="Calibri" w:cs="Calibri"/>
                <w:sz w:val="20"/>
                <w:szCs w:val="20"/>
              </w:rPr>
            </w:pPr>
            <w:r>
              <w:rPr>
                <w:rFonts w:ascii="Calibri" w:eastAsia="Calibri" w:hAnsi="Calibri" w:cs="Calibri"/>
                <w:sz w:val="20"/>
                <w:szCs w:val="20"/>
              </w:rPr>
              <w:t>❶</w:t>
            </w:r>
            <w:r>
              <w:rPr>
                <w:rFonts w:ascii="Calibri" w:hAnsi="Calibri"/>
                <w:sz w:val="20"/>
                <w:szCs w:val="20"/>
              </w:rPr>
              <w:t xml:space="preserve"> 130 :</w:t>
            </w:r>
            <w:proofErr w:type="gramStart"/>
            <w:r w:rsidR="00452307">
              <w:rPr>
                <w:rFonts w:ascii="Calibri" w:hAnsi="Calibri"/>
                <w:sz w:val="20"/>
                <w:szCs w:val="20"/>
              </w:rPr>
              <w:t>2</w:t>
            </w:r>
            <w:r>
              <w:rPr>
                <w:rFonts w:ascii="Calibri" w:hAnsi="Calibri"/>
                <w:sz w:val="20"/>
                <w:szCs w:val="20"/>
              </w:rPr>
              <w:t xml:space="preserve">  </w:t>
            </w:r>
            <w:r w:rsidR="00452307">
              <w:rPr>
                <w:rStyle w:val="normaltextrun"/>
                <w:rFonts w:ascii="Calibri" w:hAnsi="Calibri"/>
                <w:color w:val="000000"/>
                <w:sz w:val="20"/>
                <w:szCs w:val="20"/>
                <w:bdr w:val="none" w:sz="0" w:space="0" w:color="auto" w:frame="1"/>
              </w:rPr>
              <w:t>❷</w:t>
            </w:r>
            <w:proofErr w:type="gramEnd"/>
            <w:r>
              <w:rPr>
                <w:rFonts w:ascii="Calibri" w:eastAsia="Calibri" w:hAnsi="Calibri" w:cs="Calibri"/>
                <w:sz w:val="20"/>
                <w:szCs w:val="20"/>
              </w:rPr>
              <w:t>36 :2❸ 24 :2❹ 150 :2❺ 50 :2❻ 80 :2❼ 400:2❽ 600 :2❾ 58 :2❿ 1 000 :2</w:t>
            </w:r>
          </w:p>
          <w:p w14:paraId="729A027A" w14:textId="65BF6D1A" w:rsidR="00287BBC" w:rsidRDefault="00287BBC" w:rsidP="008140E6">
            <w:r>
              <w:t xml:space="preserve"> </w:t>
            </w:r>
            <w:bookmarkStart w:id="0" w:name="_Hlk35550998"/>
            <w:r w:rsidRPr="005E1736">
              <w:rPr>
                <w:i/>
                <w:iCs/>
                <w:color w:val="70AD47" w:themeColor="accent6"/>
              </w:rPr>
              <w:t xml:space="preserve">Correction en bas </w:t>
            </w:r>
            <w:bookmarkEnd w:id="0"/>
            <w:r w:rsidRPr="005E1736">
              <w:rPr>
                <w:i/>
                <w:iCs/>
                <w:color w:val="70AD47" w:themeColor="accent6"/>
              </w:rPr>
              <w:t>du tableau</w:t>
            </w:r>
          </w:p>
        </w:tc>
      </w:tr>
      <w:tr w:rsidR="006B2D89" w14:paraId="30C5979F" w14:textId="77777777" w:rsidTr="00CC013D">
        <w:tc>
          <w:tcPr>
            <w:tcW w:w="1078" w:type="dxa"/>
          </w:tcPr>
          <w:p w14:paraId="420A54AD" w14:textId="77777777" w:rsidR="00F0160F" w:rsidRDefault="00F0160F" w:rsidP="0008507A">
            <w:r>
              <w:t>10 min</w:t>
            </w:r>
          </w:p>
        </w:tc>
        <w:tc>
          <w:tcPr>
            <w:tcW w:w="1470" w:type="dxa"/>
          </w:tcPr>
          <w:p w14:paraId="215F3A21" w14:textId="77777777" w:rsidR="00F0160F" w:rsidRDefault="00F0160F" w:rsidP="0008507A">
            <w:r>
              <w:t>Problèmes</w:t>
            </w:r>
          </w:p>
        </w:tc>
        <w:tc>
          <w:tcPr>
            <w:tcW w:w="2070" w:type="dxa"/>
          </w:tcPr>
          <w:p w14:paraId="5D45D030" w14:textId="77777777" w:rsidR="00F0160F" w:rsidRDefault="00F0160F" w:rsidP="0008507A">
            <w:r>
              <w:t>Problème du jour</w:t>
            </w:r>
          </w:p>
        </w:tc>
        <w:tc>
          <w:tcPr>
            <w:tcW w:w="2250" w:type="dxa"/>
          </w:tcPr>
          <w:p w14:paraId="5A50B739" w14:textId="77777777" w:rsidR="00F0160F" w:rsidRDefault="00F0160F" w:rsidP="0008507A">
            <w:r>
              <w:t>Cahier de problèmes</w:t>
            </w:r>
          </w:p>
        </w:tc>
        <w:tc>
          <w:tcPr>
            <w:tcW w:w="7698" w:type="dxa"/>
          </w:tcPr>
          <w:p w14:paraId="6591F439" w14:textId="77777777" w:rsidR="00F0160F" w:rsidRDefault="00F0160F" w:rsidP="0008507A">
            <w:r>
              <w:t>Recopie puis résous ce problème :</w:t>
            </w:r>
          </w:p>
          <w:p w14:paraId="2B532BD7" w14:textId="4F74F048" w:rsidR="00F0160F" w:rsidRDefault="008140E6" w:rsidP="0008507A">
            <w:r w:rsidRPr="008140E6">
              <w:rPr>
                <w:rFonts w:ascii="Arial Narrow" w:hAnsi="Arial Narrow"/>
                <w:noProof/>
                <w:sz w:val="24"/>
                <w:szCs w:val="24"/>
                <w:lang w:eastAsia="fr-FR"/>
              </w:rPr>
              <w:t xml:space="preserve">Les 17 élèves de la classe vont à la patinoire. </w:t>
            </w:r>
            <w:r w:rsidRPr="008140E6">
              <w:rPr>
                <w:rFonts w:ascii="Arial Narrow" w:hAnsi="Arial Narrow"/>
                <w:sz w:val="24"/>
                <w:szCs w:val="24"/>
              </w:rPr>
              <w:t xml:space="preserve"> </w:t>
            </w:r>
            <w:r w:rsidRPr="008140E6">
              <w:rPr>
                <w:rFonts w:ascii="Arial Narrow" w:hAnsi="Arial Narrow"/>
                <w:b/>
                <w:sz w:val="24"/>
                <w:szCs w:val="24"/>
              </w:rPr>
              <w:t>Combien faut-il de patins ?</w:t>
            </w:r>
          </w:p>
        </w:tc>
      </w:tr>
      <w:tr w:rsidR="006B2D89" w14:paraId="7C102640" w14:textId="77777777" w:rsidTr="00CC013D">
        <w:tc>
          <w:tcPr>
            <w:tcW w:w="1078" w:type="dxa"/>
          </w:tcPr>
          <w:p w14:paraId="2756714D" w14:textId="77777777" w:rsidR="00F0160F" w:rsidRDefault="00F0160F" w:rsidP="0008507A">
            <w:r>
              <w:t>5 min</w:t>
            </w:r>
          </w:p>
        </w:tc>
        <w:tc>
          <w:tcPr>
            <w:tcW w:w="1470" w:type="dxa"/>
          </w:tcPr>
          <w:p w14:paraId="3A4555D7" w14:textId="77777777" w:rsidR="00F0160F" w:rsidRDefault="00F0160F" w:rsidP="0008507A">
            <w:r>
              <w:t>Calcul</w:t>
            </w:r>
          </w:p>
        </w:tc>
        <w:tc>
          <w:tcPr>
            <w:tcW w:w="2070" w:type="dxa"/>
          </w:tcPr>
          <w:p w14:paraId="10FADBCB" w14:textId="77777777" w:rsidR="00F0160F" w:rsidRDefault="00F0160F" w:rsidP="0008507A">
            <w:r>
              <w:t>Opération du jour</w:t>
            </w:r>
          </w:p>
        </w:tc>
        <w:tc>
          <w:tcPr>
            <w:tcW w:w="2250" w:type="dxa"/>
          </w:tcPr>
          <w:p w14:paraId="02CEC78D" w14:textId="77777777" w:rsidR="00F0160F" w:rsidRDefault="00F0160F" w:rsidP="0008507A">
            <w:r>
              <w:t>Cahier du jour</w:t>
            </w:r>
          </w:p>
        </w:tc>
        <w:tc>
          <w:tcPr>
            <w:tcW w:w="7698" w:type="dxa"/>
          </w:tcPr>
          <w:p w14:paraId="51CA26AA" w14:textId="77777777" w:rsidR="00F0160F" w:rsidRDefault="00F0160F" w:rsidP="0008507A">
            <w:r>
              <w:t>Présente ton cahier du jour avec la date et le titre « </w:t>
            </w:r>
            <w:r w:rsidRPr="0043603D">
              <w:rPr>
                <w:color w:val="4472C4" w:themeColor="accent1"/>
              </w:rPr>
              <w:t>Opération du jour </w:t>
            </w:r>
            <w:r>
              <w:t>».</w:t>
            </w:r>
          </w:p>
          <w:p w14:paraId="533A3BAC" w14:textId="32A5D854" w:rsidR="00767878" w:rsidRPr="00FC1829" w:rsidRDefault="00F0160F" w:rsidP="00FC1829">
            <w:pPr>
              <w:rPr>
                <w:b/>
                <w:bCs/>
                <w:color w:val="4472C4" w:themeColor="accent1"/>
              </w:rPr>
            </w:pPr>
            <w:r w:rsidRPr="002A05C4">
              <w:rPr>
                <w:b/>
                <w:bCs/>
              </w:rPr>
              <w:t>Pose et calcul</w:t>
            </w:r>
            <w:r w:rsidR="00895A61" w:rsidRPr="002A05C4">
              <w:rPr>
                <w:b/>
                <w:bCs/>
              </w:rPr>
              <w:t>e</w:t>
            </w:r>
            <w:r w:rsidRPr="002A05C4">
              <w:rPr>
                <w:b/>
                <w:bCs/>
              </w:rPr>
              <w:t xml:space="preserve"> cette multiplication :</w:t>
            </w:r>
            <w:r w:rsidR="00054242" w:rsidRPr="002A05C4">
              <w:rPr>
                <w:b/>
                <w:bCs/>
              </w:rPr>
              <w:t xml:space="preserve"> </w:t>
            </w:r>
            <w:r w:rsidR="00A75884" w:rsidRPr="002A05C4">
              <w:rPr>
                <w:b/>
                <w:bCs/>
                <w:color w:val="4472C4" w:themeColor="accent1"/>
              </w:rPr>
              <w:t xml:space="preserve">458 </w:t>
            </w:r>
            <w:r w:rsidR="0043603D" w:rsidRPr="002A05C4">
              <w:rPr>
                <w:b/>
                <w:bCs/>
                <w:color w:val="4472C4" w:themeColor="accent1"/>
              </w:rPr>
              <w:t>x 62</w:t>
            </w:r>
          </w:p>
        </w:tc>
      </w:tr>
      <w:tr w:rsidR="006B2D89" w14:paraId="6B517A65" w14:textId="77777777" w:rsidTr="00CC013D">
        <w:tc>
          <w:tcPr>
            <w:tcW w:w="1078" w:type="dxa"/>
          </w:tcPr>
          <w:p w14:paraId="12984D41" w14:textId="77777777" w:rsidR="00F0160F" w:rsidRDefault="00F0160F" w:rsidP="0008507A">
            <w:r>
              <w:t>20 min</w:t>
            </w:r>
          </w:p>
        </w:tc>
        <w:tc>
          <w:tcPr>
            <w:tcW w:w="1470" w:type="dxa"/>
          </w:tcPr>
          <w:p w14:paraId="77D86E95" w14:textId="77777777" w:rsidR="00F0160F" w:rsidRDefault="00F0160F" w:rsidP="0008507A">
            <w:r>
              <w:t>Orthographe</w:t>
            </w:r>
          </w:p>
        </w:tc>
        <w:tc>
          <w:tcPr>
            <w:tcW w:w="2070" w:type="dxa"/>
          </w:tcPr>
          <w:p w14:paraId="45173E45" w14:textId="6B2CA509" w:rsidR="00F0160F" w:rsidRDefault="00E3455A" w:rsidP="0008507A">
            <w:r>
              <w:t>L’accord</w:t>
            </w:r>
            <w:r w:rsidR="00F0160F">
              <w:t xml:space="preserve"> </w:t>
            </w:r>
            <w:r w:rsidR="0043603D">
              <w:t>du GN</w:t>
            </w:r>
          </w:p>
        </w:tc>
        <w:tc>
          <w:tcPr>
            <w:tcW w:w="2250" w:type="dxa"/>
          </w:tcPr>
          <w:p w14:paraId="27BCA586" w14:textId="27B7BCAB" w:rsidR="00F0160F" w:rsidRDefault="00B66F59" w:rsidP="0008507A">
            <w:r>
              <w:t>Cahier du jour</w:t>
            </w:r>
            <w:r w:rsidR="00F0160F">
              <w:t xml:space="preserve"> </w:t>
            </w:r>
          </w:p>
        </w:tc>
        <w:tc>
          <w:tcPr>
            <w:tcW w:w="7698" w:type="dxa"/>
          </w:tcPr>
          <w:p w14:paraId="2F07DB17" w14:textId="5DC2230D" w:rsidR="00CF06DF" w:rsidRDefault="00CF06DF" w:rsidP="00CF06DF">
            <w:bookmarkStart w:id="1" w:name="_Hlk35552724"/>
            <w:r>
              <w:t>Présente ton cahier du jour avec le titre « </w:t>
            </w:r>
            <w:r w:rsidRPr="0043603D">
              <w:rPr>
                <w:color w:val="4472C4" w:themeColor="accent1"/>
              </w:rPr>
              <w:t>Orthographe</w:t>
            </w:r>
            <w:r>
              <w:t> » puis fais l</w:t>
            </w:r>
            <w:r w:rsidR="00B524CD">
              <w:t>’</w:t>
            </w:r>
            <w:r>
              <w:t>exercice</w:t>
            </w:r>
            <w:r w:rsidR="00B524CD">
              <w:t xml:space="preserve"> </w:t>
            </w:r>
            <w:r w:rsidRPr="00E74E4D">
              <w:t>suivant.</w:t>
            </w:r>
            <w:r w:rsidRPr="00190E07">
              <w:rPr>
                <w:b/>
                <w:bCs/>
              </w:rPr>
              <w:t xml:space="preserve"> </w:t>
            </w:r>
            <w:r>
              <w:t>Pense à écrire l</w:t>
            </w:r>
            <w:r w:rsidR="00B524CD">
              <w:t>a</w:t>
            </w:r>
            <w:r>
              <w:t xml:space="preserve"> consigne en noir</w:t>
            </w:r>
            <w:r w:rsidR="00B524CD">
              <w:t xml:space="preserve">. </w:t>
            </w:r>
            <w:r>
              <w:t>Voici comment présenter :</w:t>
            </w:r>
          </w:p>
          <w:p w14:paraId="5B6CC7C9" w14:textId="77777777" w:rsidR="00CF06DF" w:rsidRDefault="00CF06DF" w:rsidP="00CF06DF">
            <w:pPr>
              <w:rPr>
                <w:i/>
                <w:iCs/>
              </w:rPr>
            </w:pPr>
            <w:proofErr w:type="gramStart"/>
            <w:r w:rsidRPr="00B17E0F">
              <w:rPr>
                <w:i/>
                <w:iCs/>
              </w:rPr>
              <w:t>un</w:t>
            </w:r>
            <w:proofErr w:type="gramEnd"/>
            <w:r w:rsidRPr="00B17E0F">
              <w:rPr>
                <w:i/>
                <w:iCs/>
              </w:rPr>
              <w:t xml:space="preserve"> exercice intéressant </w:t>
            </w:r>
            <w:r w:rsidRPr="00B17E0F">
              <w:rPr>
                <w:i/>
                <w:iCs/>
              </w:rPr>
              <w:sym w:font="Wingdings" w:char="F0E0"/>
            </w:r>
            <w:r w:rsidRPr="00B17E0F">
              <w:rPr>
                <w:i/>
                <w:iCs/>
              </w:rPr>
              <w:t xml:space="preserve"> des exercices intéressants</w:t>
            </w:r>
          </w:p>
          <w:p w14:paraId="43A10909" w14:textId="77777777" w:rsidR="00B66F59" w:rsidRPr="00423A23" w:rsidRDefault="00B66F59" w:rsidP="00B66F59">
            <w:pPr>
              <w:rPr>
                <w:b/>
                <w:bCs/>
              </w:rPr>
            </w:pPr>
            <w:r w:rsidRPr="00423A23">
              <w:rPr>
                <w:b/>
                <w:bCs/>
              </w:rPr>
              <w:t>Ecris ces groupes nominaux au pluriel :</w:t>
            </w:r>
          </w:p>
          <w:p w14:paraId="0B26D1F6" w14:textId="268950C1" w:rsidR="00F0160F" w:rsidRDefault="00B66F59" w:rsidP="00C82483">
            <w:proofErr w:type="gramStart"/>
            <w:r w:rsidRPr="0043603D">
              <w:rPr>
                <w:color w:val="4472C4" w:themeColor="accent1"/>
              </w:rPr>
              <w:t>mon</w:t>
            </w:r>
            <w:proofErr w:type="gramEnd"/>
            <w:r w:rsidRPr="0043603D">
              <w:rPr>
                <w:color w:val="4472C4" w:themeColor="accent1"/>
              </w:rPr>
              <w:t xml:space="preserve"> pantalon bleu, sa maison neuve, notre travail sérieux, une sérieuse blessure, la sombre journée, un trottoir glissant, ta voix grave, son parfum délicat, un petit oiseau, la petite fleur, leur fille heureuse, sa jupe claire, mon beau cadeau, leur grand arbre, le jour triste, notre cheval gris, votre brebis noire, un perroquet bavard, le poisson rouge, un panda apeuré</w:t>
            </w:r>
            <w:bookmarkEnd w:id="1"/>
          </w:p>
        </w:tc>
      </w:tr>
      <w:tr w:rsidR="00636726" w14:paraId="54A415BC" w14:textId="77777777" w:rsidTr="00CC013D">
        <w:tc>
          <w:tcPr>
            <w:tcW w:w="1078" w:type="dxa"/>
          </w:tcPr>
          <w:p w14:paraId="2FD15F17" w14:textId="68BECE96" w:rsidR="00636726" w:rsidRDefault="00636726" w:rsidP="00636726">
            <w:r>
              <w:rPr>
                <w:rStyle w:val="normaltextrun"/>
                <w:rFonts w:ascii="Calibri" w:hAnsi="Calibri" w:cs="Calibri"/>
              </w:rPr>
              <w:t>10 min</w:t>
            </w:r>
            <w:r>
              <w:rPr>
                <w:rStyle w:val="eop"/>
                <w:rFonts w:ascii="Calibri" w:hAnsi="Calibri" w:cs="Calibri"/>
              </w:rPr>
              <w:t> </w:t>
            </w:r>
          </w:p>
        </w:tc>
        <w:tc>
          <w:tcPr>
            <w:tcW w:w="1470" w:type="dxa"/>
          </w:tcPr>
          <w:p w14:paraId="0E39CC80" w14:textId="084BF701" w:rsidR="00636726" w:rsidRDefault="00636726" w:rsidP="00636726">
            <w:r>
              <w:rPr>
                <w:rStyle w:val="normaltextrun"/>
                <w:rFonts w:ascii="Calibri" w:hAnsi="Calibri" w:cs="Calibri"/>
              </w:rPr>
              <w:t>Orthographe </w:t>
            </w:r>
            <w:r>
              <w:rPr>
                <w:rStyle w:val="eop"/>
                <w:rFonts w:ascii="Calibri" w:hAnsi="Calibri" w:cs="Calibri"/>
              </w:rPr>
              <w:t> </w:t>
            </w:r>
          </w:p>
        </w:tc>
        <w:tc>
          <w:tcPr>
            <w:tcW w:w="2070" w:type="dxa"/>
          </w:tcPr>
          <w:p w14:paraId="654F9C08" w14:textId="77777777" w:rsidR="00636726" w:rsidRDefault="00636726" w:rsidP="00636726">
            <w:pPr>
              <w:pStyle w:val="paragraph"/>
              <w:spacing w:before="0" w:beforeAutospacing="0" w:after="0" w:afterAutospacing="0"/>
              <w:textAlignment w:val="baseline"/>
              <w:divId w:val="2035418216"/>
              <w:rPr>
                <w:rFonts w:ascii="Segoe UI" w:hAnsi="Segoe UI" w:cs="Segoe UI"/>
                <w:sz w:val="18"/>
                <w:szCs w:val="18"/>
              </w:rPr>
            </w:pPr>
            <w:r>
              <w:rPr>
                <w:rStyle w:val="normaltextrun"/>
                <w:rFonts w:ascii="Calibri" w:hAnsi="Calibri" w:cs="Calibri"/>
                <w:sz w:val="22"/>
                <w:szCs w:val="22"/>
              </w:rPr>
              <w:t>Mots de la semaine</w:t>
            </w:r>
            <w:r>
              <w:rPr>
                <w:rStyle w:val="eop"/>
                <w:rFonts w:ascii="Calibri" w:hAnsi="Calibri" w:cs="Calibri"/>
                <w:sz w:val="22"/>
                <w:szCs w:val="22"/>
              </w:rPr>
              <w:t> </w:t>
            </w:r>
          </w:p>
          <w:p w14:paraId="3D974111" w14:textId="3A21C15D" w:rsidR="00636726" w:rsidRDefault="00636726" w:rsidP="00636726">
            <w:r>
              <w:rPr>
                <w:rStyle w:val="normaltextrun"/>
                <w:rFonts w:ascii="Calibri" w:hAnsi="Calibri" w:cs="Calibri"/>
              </w:rPr>
              <w:t>L’accord des adjectifs</w:t>
            </w:r>
            <w:r>
              <w:rPr>
                <w:rStyle w:val="eop"/>
                <w:rFonts w:ascii="Calibri" w:hAnsi="Calibri" w:cs="Calibri"/>
              </w:rPr>
              <w:t> </w:t>
            </w:r>
          </w:p>
        </w:tc>
        <w:tc>
          <w:tcPr>
            <w:tcW w:w="2250" w:type="dxa"/>
          </w:tcPr>
          <w:p w14:paraId="6EA81046" w14:textId="12D4CD80" w:rsidR="00636726" w:rsidRDefault="00636726" w:rsidP="00636726">
            <w:r>
              <w:rPr>
                <w:rStyle w:val="normaltextrun"/>
                <w:rFonts w:ascii="Calibri" w:hAnsi="Calibri" w:cs="Calibri"/>
              </w:rPr>
              <w:t>Cahier rouge (listes de mots + O20 bis + O21 bis)</w:t>
            </w:r>
            <w:r>
              <w:rPr>
                <w:rStyle w:val="eop"/>
                <w:rFonts w:ascii="Calibri" w:hAnsi="Calibri" w:cs="Calibri"/>
              </w:rPr>
              <w:t> </w:t>
            </w:r>
          </w:p>
        </w:tc>
        <w:tc>
          <w:tcPr>
            <w:tcW w:w="7698" w:type="dxa"/>
          </w:tcPr>
          <w:p w14:paraId="40854B3C" w14:textId="262893E2" w:rsidR="00636726" w:rsidRDefault="00636726" w:rsidP="00636726">
            <w:r>
              <w:rPr>
                <w:rStyle w:val="normaltextrun"/>
                <w:rFonts w:ascii="Calibri" w:hAnsi="Calibri" w:cs="Calibri"/>
              </w:rPr>
              <w:t>Continue de revoir tes mots et O20 bis + O21 bis</w:t>
            </w:r>
            <w:r>
              <w:rPr>
                <w:rStyle w:val="eop"/>
                <w:rFonts w:ascii="Calibri" w:hAnsi="Calibri" w:cs="Calibri"/>
              </w:rPr>
              <w:t> </w:t>
            </w:r>
          </w:p>
        </w:tc>
      </w:tr>
      <w:tr w:rsidR="006B2D89" w14:paraId="13A6C35D" w14:textId="77777777" w:rsidTr="00CC013D">
        <w:tc>
          <w:tcPr>
            <w:tcW w:w="1078" w:type="dxa"/>
          </w:tcPr>
          <w:p w14:paraId="35E2BE71" w14:textId="77777777" w:rsidR="00F0160F" w:rsidRDefault="00F0160F" w:rsidP="0008507A">
            <w:r>
              <w:t>30 min</w:t>
            </w:r>
          </w:p>
        </w:tc>
        <w:tc>
          <w:tcPr>
            <w:tcW w:w="1470" w:type="dxa"/>
          </w:tcPr>
          <w:p w14:paraId="56B0B32A" w14:textId="77777777" w:rsidR="00F0160F" w:rsidRDefault="00F0160F" w:rsidP="0008507A">
            <w:r>
              <w:t>Grammaire du verbe</w:t>
            </w:r>
          </w:p>
        </w:tc>
        <w:tc>
          <w:tcPr>
            <w:tcW w:w="2070" w:type="dxa"/>
          </w:tcPr>
          <w:p w14:paraId="53D6425A" w14:textId="77777777" w:rsidR="00F0160F" w:rsidRDefault="00F0160F" w:rsidP="0008507A">
            <w:r>
              <w:t>L’imparfait des verbes</w:t>
            </w:r>
          </w:p>
        </w:tc>
        <w:tc>
          <w:tcPr>
            <w:tcW w:w="2250" w:type="dxa"/>
          </w:tcPr>
          <w:p w14:paraId="5DBC4658" w14:textId="132C5028" w:rsidR="00F0160F" w:rsidRDefault="006F763F" w:rsidP="0008507A">
            <w:r>
              <w:t>Manuel Interligne</w:t>
            </w:r>
          </w:p>
          <w:p w14:paraId="260BBC77" w14:textId="11184485" w:rsidR="006F763F" w:rsidRDefault="006F763F" w:rsidP="0008507A">
            <w:r>
              <w:t>Cahier du jour</w:t>
            </w:r>
          </w:p>
          <w:p w14:paraId="1AE37B08" w14:textId="77777777" w:rsidR="00F0160F" w:rsidRDefault="00F0160F" w:rsidP="0008507A">
            <w:r>
              <w:t>Cahier rouge</w:t>
            </w:r>
          </w:p>
        </w:tc>
        <w:tc>
          <w:tcPr>
            <w:tcW w:w="7698" w:type="dxa"/>
          </w:tcPr>
          <w:p w14:paraId="4AFD40E6" w14:textId="19F3C6AB" w:rsidR="00B36710" w:rsidRDefault="002C2431" w:rsidP="00B36710">
            <w:r>
              <w:t>Présente ton cahier du jour avec le titre « </w:t>
            </w:r>
            <w:r>
              <w:rPr>
                <w:color w:val="4472C4" w:themeColor="accent1"/>
              </w:rPr>
              <w:t>Grammaire du verbe</w:t>
            </w:r>
            <w:r>
              <w:t> » puis fais l</w:t>
            </w:r>
            <w:r w:rsidR="00A2384B">
              <w:t xml:space="preserve">es </w:t>
            </w:r>
            <w:r>
              <w:t>exercice</w:t>
            </w:r>
            <w:r w:rsidR="00A2384B">
              <w:t>s</w:t>
            </w:r>
            <w:r>
              <w:t xml:space="preserve"> </w:t>
            </w:r>
            <w:r w:rsidRPr="00190E07">
              <w:rPr>
                <w:b/>
                <w:bCs/>
              </w:rPr>
              <w:t>n°</w:t>
            </w:r>
            <w:r w:rsidR="009C719A">
              <w:rPr>
                <w:b/>
                <w:bCs/>
              </w:rPr>
              <w:t>4 et 6</w:t>
            </w:r>
            <w:r w:rsidR="007658DD">
              <w:rPr>
                <w:b/>
                <w:bCs/>
              </w:rPr>
              <w:t xml:space="preserve"> p86</w:t>
            </w:r>
            <w:r w:rsidRPr="00190E07">
              <w:rPr>
                <w:b/>
                <w:bCs/>
              </w:rPr>
              <w:t xml:space="preserve">. </w:t>
            </w:r>
            <w:r w:rsidR="00B36710">
              <w:t xml:space="preserve">Pense à écrire les consignes en noir, à mettre le n° de l’exercice dans la marge et à séparer les exercices par un trait de 5 carreaux à 5 carreaux de la marge. </w:t>
            </w:r>
          </w:p>
          <w:p w14:paraId="46DC44E2" w14:textId="325D93D6" w:rsidR="006F763F" w:rsidRDefault="004E0FE8" w:rsidP="006F763F">
            <w:r>
              <w:t>Pour le n°6, p</w:t>
            </w:r>
            <w:r w:rsidR="00AF1A66">
              <w:t>résente tes verbes en colonnes</w:t>
            </w:r>
            <w:r w:rsidR="0023507C">
              <w:t xml:space="preserve"> de manière appliquée.</w:t>
            </w:r>
          </w:p>
          <w:p w14:paraId="56263AB3" w14:textId="1F5B5B9F" w:rsidR="00BF1480" w:rsidRDefault="002C2431" w:rsidP="006F763F">
            <w:r>
              <w:t xml:space="preserve">Revois </w:t>
            </w:r>
            <w:r w:rsidR="006F763F">
              <w:t>GV8-9</w:t>
            </w:r>
          </w:p>
        </w:tc>
      </w:tr>
      <w:tr w:rsidR="006B2D89" w14:paraId="78647077" w14:textId="77777777" w:rsidTr="00CC013D">
        <w:tc>
          <w:tcPr>
            <w:tcW w:w="1078" w:type="dxa"/>
          </w:tcPr>
          <w:p w14:paraId="7FA1948F" w14:textId="77777777" w:rsidR="00F0160F" w:rsidRDefault="00F0160F" w:rsidP="0008507A">
            <w:r>
              <w:t>30 min</w:t>
            </w:r>
          </w:p>
        </w:tc>
        <w:tc>
          <w:tcPr>
            <w:tcW w:w="1470" w:type="dxa"/>
          </w:tcPr>
          <w:p w14:paraId="74CD209E" w14:textId="77777777" w:rsidR="00F0160F" w:rsidRDefault="00F0160F" w:rsidP="0008507A">
            <w:r>
              <w:t>Mesures</w:t>
            </w:r>
          </w:p>
        </w:tc>
        <w:tc>
          <w:tcPr>
            <w:tcW w:w="2070" w:type="dxa"/>
          </w:tcPr>
          <w:p w14:paraId="7C69322C" w14:textId="77777777" w:rsidR="00F0160F" w:rsidRDefault="00F0160F" w:rsidP="0008507A">
            <w:r>
              <w:t xml:space="preserve">Les masses </w:t>
            </w:r>
          </w:p>
        </w:tc>
        <w:tc>
          <w:tcPr>
            <w:tcW w:w="2250" w:type="dxa"/>
          </w:tcPr>
          <w:p w14:paraId="434EA281" w14:textId="77777777" w:rsidR="00F0160F" w:rsidRDefault="00377C9F" w:rsidP="0008507A">
            <w:r>
              <w:t>Manuel de maths</w:t>
            </w:r>
          </w:p>
          <w:p w14:paraId="6AB6CE06" w14:textId="0F608FFA" w:rsidR="00377C9F" w:rsidRDefault="00377C9F" w:rsidP="0008507A">
            <w:r>
              <w:t>Cahier du jour</w:t>
            </w:r>
          </w:p>
        </w:tc>
        <w:tc>
          <w:tcPr>
            <w:tcW w:w="7698" w:type="dxa"/>
          </w:tcPr>
          <w:p w14:paraId="4DA986EE" w14:textId="550E6C08" w:rsidR="000D73B1" w:rsidRDefault="000D73B1" w:rsidP="0008507A">
            <w:r>
              <w:t>Présente ton cahier du jour avec le titre « </w:t>
            </w:r>
            <w:r w:rsidR="00B2210C" w:rsidRPr="002A05C4">
              <w:rPr>
                <w:color w:val="4472C4" w:themeColor="accent1"/>
              </w:rPr>
              <w:t>Mesures</w:t>
            </w:r>
            <w:r>
              <w:t xml:space="preserve"> » puis fais les exercices </w:t>
            </w:r>
            <w:r w:rsidRPr="00190E07">
              <w:rPr>
                <w:b/>
                <w:bCs/>
              </w:rPr>
              <w:t>n°</w:t>
            </w:r>
            <w:r w:rsidR="00AC7765">
              <w:rPr>
                <w:b/>
                <w:bCs/>
              </w:rPr>
              <w:t>19-20-21 p95</w:t>
            </w:r>
            <w:r w:rsidRPr="00190E07">
              <w:rPr>
                <w:b/>
                <w:bCs/>
              </w:rPr>
              <w:t xml:space="preserve">. </w:t>
            </w:r>
            <w:r>
              <w:t>Pense à écrire les consignes en noir, à mettre le n° de l’exercice dans la marge et à séparer les exercices par un trait de 5 carreaux à 5 carreaux de la marge.</w:t>
            </w:r>
          </w:p>
          <w:p w14:paraId="6DF8AF28" w14:textId="3D750765" w:rsidR="00F0160F" w:rsidRDefault="00F0160F" w:rsidP="0008507A">
            <w:r>
              <w:t>Revois MES5</w:t>
            </w:r>
          </w:p>
        </w:tc>
      </w:tr>
      <w:tr w:rsidR="00CC013D" w14:paraId="00828267" w14:textId="77777777" w:rsidTr="00CC013D">
        <w:tc>
          <w:tcPr>
            <w:tcW w:w="1078" w:type="dxa"/>
          </w:tcPr>
          <w:p w14:paraId="7047AE09" w14:textId="73011449" w:rsidR="00CC013D" w:rsidRDefault="00CC013D" w:rsidP="00CC013D">
            <w:r>
              <w:lastRenderedPageBreak/>
              <w:t>40 min</w:t>
            </w:r>
          </w:p>
        </w:tc>
        <w:tc>
          <w:tcPr>
            <w:tcW w:w="1470" w:type="dxa"/>
          </w:tcPr>
          <w:p w14:paraId="08EC70C1" w14:textId="0B743B9E" w:rsidR="00CC013D" w:rsidRDefault="00CC013D" w:rsidP="00CC013D">
            <w:r>
              <w:t>Arts visuels</w:t>
            </w:r>
          </w:p>
        </w:tc>
        <w:tc>
          <w:tcPr>
            <w:tcW w:w="2070" w:type="dxa"/>
          </w:tcPr>
          <w:p w14:paraId="71AE5BBA" w14:textId="051FE30F" w:rsidR="00CC013D" w:rsidRDefault="00CC013D" w:rsidP="00CC013D">
            <w:r>
              <w:t>Le printemps</w:t>
            </w:r>
          </w:p>
        </w:tc>
        <w:tc>
          <w:tcPr>
            <w:tcW w:w="2250" w:type="dxa"/>
          </w:tcPr>
          <w:p w14:paraId="4901D094" w14:textId="335674F1" w:rsidR="00CC013D" w:rsidRDefault="00CC013D" w:rsidP="00CC013D">
            <w:r>
              <w:t>Feuille blanche</w:t>
            </w:r>
          </w:p>
        </w:tc>
        <w:tc>
          <w:tcPr>
            <w:tcW w:w="7698" w:type="dxa"/>
          </w:tcPr>
          <w:p w14:paraId="16D107C3" w14:textId="77777777" w:rsidR="00CC013D" w:rsidRDefault="00CC013D" w:rsidP="00CC013D">
            <w:r>
              <w:t>Le printemps est là et la nature se transforme. Afin de se souvenir de ce printemps 2020, d’aiguiser le sens de l’observation et surtout l’attention à la nature et tout ce qu’elle peut offrir de spectaculaire, de beau, de poétique, je vous propose que chacun représente un élément naturel. Cela peut être une fleur, un insecte, un coin du jardin, ….</w:t>
            </w:r>
          </w:p>
          <w:p w14:paraId="65AB87B8" w14:textId="6C237EE2" w:rsidR="00CC013D" w:rsidRDefault="00CC013D" w:rsidP="00CC013D">
            <w:r>
              <w:t>Vous pouvez aussi faire un dessin, une peinture, un collage (ou le tout mélangé) en rapport avec le printemps. Conserve ton chef d’œuvre que tu apporteras à l’école pour une exposition.</w:t>
            </w:r>
          </w:p>
        </w:tc>
      </w:tr>
      <w:tr w:rsidR="006B2D89" w14:paraId="0DBC4A50" w14:textId="77777777" w:rsidTr="00CC013D">
        <w:tc>
          <w:tcPr>
            <w:tcW w:w="1078" w:type="dxa"/>
          </w:tcPr>
          <w:p w14:paraId="29D153C1" w14:textId="77777777" w:rsidR="00F0160F" w:rsidRDefault="00F0160F" w:rsidP="0008507A">
            <w:r>
              <w:t>20 min</w:t>
            </w:r>
          </w:p>
        </w:tc>
        <w:tc>
          <w:tcPr>
            <w:tcW w:w="1470" w:type="dxa"/>
          </w:tcPr>
          <w:p w14:paraId="5E86DEA4" w14:textId="77777777" w:rsidR="00F0160F" w:rsidRDefault="00F0160F" w:rsidP="0008507A">
            <w:r>
              <w:t>Lecture</w:t>
            </w:r>
          </w:p>
        </w:tc>
        <w:tc>
          <w:tcPr>
            <w:tcW w:w="2070" w:type="dxa"/>
          </w:tcPr>
          <w:p w14:paraId="77182283" w14:textId="77777777" w:rsidR="00F0160F" w:rsidRDefault="00F0160F" w:rsidP="0008507A">
            <w:r>
              <w:t>Lire à voix haute et à voix basse</w:t>
            </w:r>
          </w:p>
        </w:tc>
        <w:tc>
          <w:tcPr>
            <w:tcW w:w="2250" w:type="dxa"/>
          </w:tcPr>
          <w:p w14:paraId="73F0F785" w14:textId="77777777" w:rsidR="00F0160F" w:rsidRDefault="00F0160F" w:rsidP="0008507A">
            <w:r>
              <w:t>1 livre de ton choix</w:t>
            </w:r>
          </w:p>
        </w:tc>
        <w:tc>
          <w:tcPr>
            <w:tcW w:w="7698" w:type="dxa"/>
          </w:tcPr>
          <w:p w14:paraId="78D96E34" w14:textId="77777777" w:rsidR="00F0160F" w:rsidRDefault="00F0160F" w:rsidP="0008507A">
            <w:r>
              <w:t>Lis environ 10 lignes à voix haute après les avoir préparées puis lis la suite à voix basse.</w:t>
            </w:r>
          </w:p>
          <w:p w14:paraId="7E5493F0" w14:textId="5E95022B" w:rsidR="00E5397F" w:rsidRDefault="00E5397F" w:rsidP="0008507A">
            <w:r>
              <w:t xml:space="preserve">Proposition de lecture :  </w:t>
            </w:r>
            <w:hyperlink r:id="rId9" w:history="1">
              <w:r>
                <w:rPr>
                  <w:rStyle w:val="Lienhypertexte"/>
                </w:rPr>
                <w:t>https://lepetitquotidien.playbacpresse.fr/</w:t>
              </w:r>
            </w:hyperlink>
          </w:p>
        </w:tc>
      </w:tr>
      <w:tr w:rsidR="006B2D89" w14:paraId="388A9986" w14:textId="77777777" w:rsidTr="00CC013D">
        <w:tc>
          <w:tcPr>
            <w:tcW w:w="1078" w:type="dxa"/>
          </w:tcPr>
          <w:p w14:paraId="0B7B96BD" w14:textId="48D6A94C" w:rsidR="00132D3E" w:rsidRDefault="004F6C70" w:rsidP="0008507A">
            <w:r>
              <w:t>2</w:t>
            </w:r>
            <w:r w:rsidR="00132D3E">
              <w:t>0 min</w:t>
            </w:r>
          </w:p>
        </w:tc>
        <w:tc>
          <w:tcPr>
            <w:tcW w:w="1470" w:type="dxa"/>
          </w:tcPr>
          <w:p w14:paraId="1F528291" w14:textId="737093E2" w:rsidR="00132D3E" w:rsidRDefault="00132D3E" w:rsidP="0008507A">
            <w:r>
              <w:t>Poésie et chant</w:t>
            </w:r>
          </w:p>
        </w:tc>
        <w:tc>
          <w:tcPr>
            <w:tcW w:w="2070" w:type="dxa"/>
          </w:tcPr>
          <w:p w14:paraId="3B67A71A" w14:textId="5CAA36E8" w:rsidR="00132D3E" w:rsidRDefault="00132D3E" w:rsidP="0008507A">
            <w:r>
              <w:t>Poésie et chant</w:t>
            </w:r>
          </w:p>
        </w:tc>
        <w:tc>
          <w:tcPr>
            <w:tcW w:w="2250" w:type="dxa"/>
          </w:tcPr>
          <w:p w14:paraId="4D048693" w14:textId="77777777" w:rsidR="00132D3E" w:rsidRDefault="00132D3E" w:rsidP="0008507A">
            <w:r>
              <w:t>Cahier de poésie et chant</w:t>
            </w:r>
          </w:p>
          <w:p w14:paraId="128273A7" w14:textId="199B3DD5" w:rsidR="009B02CB" w:rsidRDefault="009B02CB" w:rsidP="0008507A"/>
        </w:tc>
        <w:tc>
          <w:tcPr>
            <w:tcW w:w="7698" w:type="dxa"/>
          </w:tcPr>
          <w:p w14:paraId="508BAD74" w14:textId="77777777" w:rsidR="009F0E89" w:rsidRDefault="009B4312" w:rsidP="0008507A">
            <w:r>
              <w:t>Rec</w:t>
            </w:r>
            <w:r w:rsidR="00306B05">
              <w:t>opie proprement en respectant la mise en page, ta poésie choisie la semaine dernière</w:t>
            </w:r>
            <w:r>
              <w:t>,</w:t>
            </w:r>
            <w:r w:rsidR="00306B05">
              <w:t xml:space="preserve"> sur ton cahier.</w:t>
            </w:r>
            <w:r w:rsidR="000C603F">
              <w:t xml:space="preserve"> Tu la réciteras le 30 avril.</w:t>
            </w:r>
          </w:p>
          <w:p w14:paraId="319B9407" w14:textId="0535DED8" w:rsidR="004F6C70" w:rsidRDefault="004F6C70" w:rsidP="0008507A">
            <w:r>
              <w:t>Révise les chants.</w:t>
            </w:r>
          </w:p>
        </w:tc>
      </w:tr>
    </w:tbl>
    <w:p w14:paraId="3E7A6D51" w14:textId="77777777" w:rsidR="00A2734A" w:rsidRDefault="00A2734A" w:rsidP="00A2734A">
      <w:pPr>
        <w:pStyle w:val="TableContents"/>
        <w:rPr>
          <w:rFonts w:ascii="Calibri" w:eastAsia="Calibri" w:hAnsi="Calibri" w:cs="Calibri"/>
          <w:sz w:val="20"/>
          <w:szCs w:val="20"/>
        </w:rPr>
      </w:pPr>
    </w:p>
    <w:p w14:paraId="6E3D0A42" w14:textId="77777777" w:rsidR="00A2734A" w:rsidRDefault="00A2734A" w:rsidP="00A2734A">
      <w:pPr>
        <w:pStyle w:val="TableContents"/>
        <w:rPr>
          <w:rFonts w:ascii="Calibri" w:eastAsia="Calibri" w:hAnsi="Calibri" w:cs="Calibri"/>
          <w:sz w:val="20"/>
          <w:szCs w:val="20"/>
        </w:rPr>
      </w:pPr>
    </w:p>
    <w:p w14:paraId="1FDF4AA8" w14:textId="08AE0A00" w:rsidR="00F84E5A" w:rsidRPr="00F84E5A" w:rsidRDefault="00F84E5A" w:rsidP="00F84E5A">
      <w:pPr>
        <w:pStyle w:val="TableContents"/>
        <w:rPr>
          <w:rFonts w:ascii="Calibri" w:eastAsia="Calibri" w:hAnsi="Calibri" w:cs="Calibri"/>
          <w:color w:val="70AD47" w:themeColor="accent6"/>
          <w:sz w:val="20"/>
          <w:szCs w:val="20"/>
        </w:rPr>
      </w:pPr>
      <w:proofErr w:type="gramStart"/>
      <w:r w:rsidRPr="00F84E5A">
        <w:rPr>
          <w:rFonts w:ascii="Calibri" w:eastAsia="Calibri" w:hAnsi="Calibri" w:cs="Calibri"/>
          <w:color w:val="70AD47" w:themeColor="accent6"/>
          <w:sz w:val="20"/>
          <w:szCs w:val="20"/>
        </w:rPr>
        <w:t>❶</w:t>
      </w:r>
      <w:proofErr w:type="gramEnd"/>
      <w:r w:rsidRPr="00F84E5A">
        <w:rPr>
          <w:rFonts w:ascii="Calibri" w:hAnsi="Calibri"/>
          <w:color w:val="70AD47" w:themeColor="accent6"/>
          <w:sz w:val="20"/>
          <w:szCs w:val="20"/>
        </w:rPr>
        <w:t xml:space="preserve"> 130 :2=65</w:t>
      </w:r>
      <w:r w:rsidRPr="00F84E5A">
        <w:rPr>
          <w:rFonts w:ascii="Calibri" w:eastAsia="Calibri" w:hAnsi="Calibri" w:cs="Calibri"/>
          <w:color w:val="70AD47" w:themeColor="accent6"/>
          <w:sz w:val="20"/>
          <w:szCs w:val="20"/>
        </w:rPr>
        <w:t xml:space="preserve"> </w:t>
      </w:r>
      <w:r>
        <w:rPr>
          <w:rFonts w:ascii="Calibri" w:eastAsia="Calibri" w:hAnsi="Calibri" w:cs="Calibri"/>
          <w:color w:val="70AD47" w:themeColor="accent6"/>
          <w:sz w:val="20"/>
          <w:szCs w:val="20"/>
        </w:rPr>
        <w:t>2</w:t>
      </w:r>
      <w:r w:rsidRPr="00F84E5A">
        <w:rPr>
          <w:rFonts w:ascii="Calibri" w:eastAsia="Calibri" w:hAnsi="Calibri" w:cs="Calibri"/>
          <w:color w:val="70AD47" w:themeColor="accent6"/>
          <w:sz w:val="20"/>
          <w:szCs w:val="20"/>
        </w:rPr>
        <w:t xml:space="preserve"> 36 :2=18</w:t>
      </w:r>
      <w:r w:rsidRPr="00F84E5A">
        <w:rPr>
          <w:rFonts w:ascii="Calibri" w:hAnsi="Calibri"/>
          <w:color w:val="70AD47" w:themeColor="accent6"/>
          <w:sz w:val="20"/>
          <w:szCs w:val="20"/>
        </w:rPr>
        <w:t xml:space="preserve"> </w:t>
      </w:r>
      <w:r w:rsidRPr="00F84E5A">
        <w:rPr>
          <w:rFonts w:ascii="Calibri" w:eastAsia="Calibri" w:hAnsi="Calibri" w:cs="Calibri"/>
          <w:color w:val="70AD47" w:themeColor="accent6"/>
          <w:sz w:val="20"/>
          <w:szCs w:val="20"/>
        </w:rPr>
        <w:t>❸ 24 :2=12 ❹ 150 :2=75 ❺ 50 :2=25 ❻ 80 :2=40 ❼ 400</w:t>
      </w:r>
      <w:r w:rsidR="00CC013D">
        <w:rPr>
          <w:rFonts w:ascii="Calibri" w:eastAsia="Calibri" w:hAnsi="Calibri" w:cs="Calibri"/>
          <w:color w:val="70AD47" w:themeColor="accent6"/>
          <w:sz w:val="20"/>
          <w:szCs w:val="20"/>
        </w:rPr>
        <w:t xml:space="preserve"> </w:t>
      </w:r>
      <w:r w:rsidRPr="00F84E5A">
        <w:rPr>
          <w:rFonts w:ascii="Calibri" w:eastAsia="Calibri" w:hAnsi="Calibri" w:cs="Calibri"/>
          <w:color w:val="70AD47" w:themeColor="accent6"/>
          <w:sz w:val="20"/>
          <w:szCs w:val="20"/>
        </w:rPr>
        <w:t>:2=200 ❽ 600 :2=300 ❾ 58 :2 =29 ❿ 1 000 :2=500</w:t>
      </w:r>
    </w:p>
    <w:p w14:paraId="3830805F" w14:textId="77777777" w:rsidR="00F0160F" w:rsidRPr="00753E29" w:rsidRDefault="00F0160F" w:rsidP="00F0160F">
      <w:pPr>
        <w:rPr>
          <w:sz w:val="36"/>
          <w:szCs w:val="36"/>
        </w:rPr>
      </w:pPr>
    </w:p>
    <w:p w14:paraId="6A748A14" w14:textId="27C78941" w:rsidR="00F655B4" w:rsidRDefault="008E4237">
      <w:pPr>
        <w:rPr>
          <w:sz w:val="36"/>
          <w:szCs w:val="36"/>
        </w:rPr>
      </w:pPr>
      <w:r>
        <w:rPr>
          <w:sz w:val="36"/>
          <w:szCs w:val="36"/>
        </w:rPr>
        <w:t>En option :</w:t>
      </w:r>
    </w:p>
    <w:tbl>
      <w:tblPr>
        <w:tblStyle w:val="Grilledutableau"/>
        <w:tblpPr w:leftFromText="141" w:rightFromText="141" w:vertAnchor="page" w:horzAnchor="margin" w:tblpY="6196"/>
        <w:tblW w:w="14566" w:type="dxa"/>
        <w:tblLook w:val="04A0" w:firstRow="1" w:lastRow="0" w:firstColumn="1" w:lastColumn="0" w:noHBand="0" w:noVBand="1"/>
      </w:tblPr>
      <w:tblGrid>
        <w:gridCol w:w="1381"/>
        <w:gridCol w:w="1393"/>
        <w:gridCol w:w="1604"/>
        <w:gridCol w:w="1576"/>
        <w:gridCol w:w="8612"/>
      </w:tblGrid>
      <w:tr w:rsidR="00CC013D" w:rsidRPr="00492CB0" w14:paraId="405A635B" w14:textId="77777777" w:rsidTr="00CC013D">
        <w:tc>
          <w:tcPr>
            <w:tcW w:w="1381" w:type="dxa"/>
          </w:tcPr>
          <w:p w14:paraId="69A11476" w14:textId="77777777" w:rsidR="00CC013D" w:rsidRPr="00857A56" w:rsidRDefault="00CC013D" w:rsidP="00CC013D">
            <w:pPr>
              <w:rPr>
                <w:b/>
                <w:bCs/>
              </w:rPr>
            </w:pPr>
            <w:r w:rsidRPr="00857A56">
              <w:rPr>
                <w:b/>
                <w:bCs/>
              </w:rPr>
              <w:t>Temps estimé</w:t>
            </w:r>
          </w:p>
        </w:tc>
        <w:tc>
          <w:tcPr>
            <w:tcW w:w="1393" w:type="dxa"/>
          </w:tcPr>
          <w:p w14:paraId="639AE714" w14:textId="77777777" w:rsidR="00CC013D" w:rsidRPr="00492CB0" w:rsidRDefault="00CC013D" w:rsidP="00CC013D">
            <w:pPr>
              <w:jc w:val="center"/>
              <w:rPr>
                <w:b/>
                <w:bCs/>
              </w:rPr>
            </w:pPr>
            <w:r w:rsidRPr="00492CB0">
              <w:rPr>
                <w:b/>
                <w:bCs/>
              </w:rPr>
              <w:t>Matière</w:t>
            </w:r>
            <w:r>
              <w:rPr>
                <w:b/>
                <w:bCs/>
              </w:rPr>
              <w:t xml:space="preserve"> </w:t>
            </w:r>
          </w:p>
        </w:tc>
        <w:tc>
          <w:tcPr>
            <w:tcW w:w="1604" w:type="dxa"/>
          </w:tcPr>
          <w:p w14:paraId="489FDFE7" w14:textId="77777777" w:rsidR="00CC013D" w:rsidRPr="00492CB0" w:rsidRDefault="00CC013D" w:rsidP="00CC013D">
            <w:pPr>
              <w:jc w:val="center"/>
              <w:rPr>
                <w:b/>
                <w:bCs/>
              </w:rPr>
            </w:pPr>
            <w:r w:rsidRPr="00492CB0">
              <w:rPr>
                <w:b/>
                <w:bCs/>
              </w:rPr>
              <w:t>Sujet</w:t>
            </w:r>
            <w:r>
              <w:rPr>
                <w:b/>
                <w:bCs/>
              </w:rPr>
              <w:t xml:space="preserve"> </w:t>
            </w:r>
          </w:p>
        </w:tc>
        <w:tc>
          <w:tcPr>
            <w:tcW w:w="1576" w:type="dxa"/>
          </w:tcPr>
          <w:p w14:paraId="385D8180" w14:textId="77777777" w:rsidR="00CC013D" w:rsidRPr="00492CB0" w:rsidRDefault="00CC013D" w:rsidP="00CC013D">
            <w:pPr>
              <w:jc w:val="center"/>
              <w:rPr>
                <w:b/>
                <w:bCs/>
              </w:rPr>
            </w:pPr>
            <w:r w:rsidRPr="00492CB0">
              <w:rPr>
                <w:b/>
                <w:bCs/>
              </w:rPr>
              <w:t>Matériel nécessaire</w:t>
            </w:r>
          </w:p>
        </w:tc>
        <w:tc>
          <w:tcPr>
            <w:tcW w:w="8612" w:type="dxa"/>
          </w:tcPr>
          <w:p w14:paraId="763DEA82" w14:textId="77777777" w:rsidR="00CC013D" w:rsidRPr="00492CB0" w:rsidRDefault="00CC013D" w:rsidP="00CC013D">
            <w:pPr>
              <w:jc w:val="center"/>
              <w:rPr>
                <w:b/>
                <w:bCs/>
              </w:rPr>
            </w:pPr>
            <w:r w:rsidRPr="00492CB0">
              <w:rPr>
                <w:b/>
                <w:bCs/>
              </w:rPr>
              <w:t>Déroulement</w:t>
            </w:r>
          </w:p>
        </w:tc>
      </w:tr>
      <w:tr w:rsidR="00CC013D" w:rsidRPr="00492CB0" w14:paraId="5823688C" w14:textId="77777777" w:rsidTr="00CC013D">
        <w:tc>
          <w:tcPr>
            <w:tcW w:w="1381" w:type="dxa"/>
          </w:tcPr>
          <w:p w14:paraId="66A263B6" w14:textId="77777777" w:rsidR="00CC013D" w:rsidRDefault="00CC013D" w:rsidP="00CC013D">
            <w:r>
              <w:t>15 min</w:t>
            </w:r>
          </w:p>
        </w:tc>
        <w:tc>
          <w:tcPr>
            <w:tcW w:w="1393" w:type="dxa"/>
          </w:tcPr>
          <w:p w14:paraId="7ED82C28" w14:textId="77777777" w:rsidR="00CC013D" w:rsidRDefault="00CC013D" w:rsidP="00CC013D">
            <w:r>
              <w:t>Grammaire du verbe</w:t>
            </w:r>
          </w:p>
        </w:tc>
        <w:tc>
          <w:tcPr>
            <w:tcW w:w="1604" w:type="dxa"/>
          </w:tcPr>
          <w:p w14:paraId="46230214" w14:textId="77777777" w:rsidR="00CC013D" w:rsidRDefault="00CC013D" w:rsidP="00CC013D">
            <w:r>
              <w:t xml:space="preserve">Imparfait </w:t>
            </w:r>
          </w:p>
        </w:tc>
        <w:tc>
          <w:tcPr>
            <w:tcW w:w="1576" w:type="dxa"/>
          </w:tcPr>
          <w:p w14:paraId="4813835F" w14:textId="77777777" w:rsidR="00CC013D" w:rsidRDefault="00CC013D" w:rsidP="00CC013D">
            <w:r>
              <w:t>Internet</w:t>
            </w:r>
          </w:p>
        </w:tc>
        <w:tc>
          <w:tcPr>
            <w:tcW w:w="8612" w:type="dxa"/>
          </w:tcPr>
          <w:p w14:paraId="2FA39FA4" w14:textId="77777777" w:rsidR="00CC013D" w:rsidRDefault="00CC013D" w:rsidP="00CC013D">
            <w:r>
              <w:t>Entraine-toi en conjugaison : Niveau CE2</w:t>
            </w:r>
          </w:p>
          <w:p w14:paraId="33301F09" w14:textId="77777777" w:rsidR="00CC013D" w:rsidRPr="00492CB0" w:rsidRDefault="00CC013D" w:rsidP="00CC013D">
            <w:hyperlink r:id="rId10" w:history="1">
              <w:r>
                <w:rPr>
                  <w:rStyle w:val="Lienhypertexte"/>
                </w:rPr>
                <w:t>https://www.logicieleducatif.fr/francais/conjugaison_grammaire/imparfait.php</w:t>
              </w:r>
            </w:hyperlink>
          </w:p>
        </w:tc>
      </w:tr>
      <w:tr w:rsidR="00CC013D" w:rsidRPr="00492CB0" w14:paraId="2C66DEEA" w14:textId="77777777" w:rsidTr="00CC013D">
        <w:tc>
          <w:tcPr>
            <w:tcW w:w="1381" w:type="dxa"/>
          </w:tcPr>
          <w:p w14:paraId="616E9940" w14:textId="77777777" w:rsidR="00CC013D" w:rsidRDefault="00CC013D" w:rsidP="00CC013D">
            <w:r>
              <w:t>20 min</w:t>
            </w:r>
          </w:p>
        </w:tc>
        <w:tc>
          <w:tcPr>
            <w:tcW w:w="1393" w:type="dxa"/>
          </w:tcPr>
          <w:p w14:paraId="6AFA16A5" w14:textId="77777777" w:rsidR="00CC013D" w:rsidRDefault="00CC013D" w:rsidP="00CC013D">
            <w:r>
              <w:t>Informatique</w:t>
            </w:r>
          </w:p>
        </w:tc>
        <w:tc>
          <w:tcPr>
            <w:tcW w:w="1604" w:type="dxa"/>
          </w:tcPr>
          <w:p w14:paraId="1743B573" w14:textId="77777777" w:rsidR="00CC013D" w:rsidRDefault="00CC013D" w:rsidP="00CC013D">
            <w:r>
              <w:t>Traitement de texte</w:t>
            </w:r>
          </w:p>
        </w:tc>
        <w:tc>
          <w:tcPr>
            <w:tcW w:w="1576" w:type="dxa"/>
          </w:tcPr>
          <w:p w14:paraId="1B94B9D9" w14:textId="77777777" w:rsidR="00CC013D" w:rsidRDefault="00CC013D" w:rsidP="00CC013D">
            <w:r>
              <w:t>Cahier de poésie + ordinateur</w:t>
            </w:r>
          </w:p>
        </w:tc>
        <w:tc>
          <w:tcPr>
            <w:tcW w:w="8612" w:type="dxa"/>
          </w:tcPr>
          <w:p w14:paraId="33AA6EBC" w14:textId="77777777" w:rsidR="00CC013D" w:rsidRDefault="00CC013D" w:rsidP="00CC013D">
            <w:r>
              <w:t>Si tu as la possibilité, tape sur un logiciel de traitement de textes (Word, ...) ta poésie et envoie-</w:t>
            </w:r>
            <w:proofErr w:type="gramStart"/>
            <w:r>
              <w:t>la</w:t>
            </w:r>
            <w:proofErr w:type="gramEnd"/>
            <w:r>
              <w:t xml:space="preserve"> moi par mail.</w:t>
            </w:r>
          </w:p>
        </w:tc>
      </w:tr>
      <w:tr w:rsidR="00962E88" w:rsidRPr="00492CB0" w14:paraId="2AD0762E" w14:textId="77777777" w:rsidTr="00CC013D">
        <w:tc>
          <w:tcPr>
            <w:tcW w:w="1381" w:type="dxa"/>
          </w:tcPr>
          <w:p w14:paraId="21BB36CD" w14:textId="33AB04B9" w:rsidR="00962E88" w:rsidRDefault="00962E88" w:rsidP="00962E88">
            <w:r>
              <w:rPr>
                <w:sz w:val="24"/>
                <w:szCs w:val="24"/>
              </w:rPr>
              <w:t>15 min</w:t>
            </w:r>
          </w:p>
        </w:tc>
        <w:tc>
          <w:tcPr>
            <w:tcW w:w="1393" w:type="dxa"/>
          </w:tcPr>
          <w:p w14:paraId="26322333" w14:textId="42E0F750" w:rsidR="00962E88" w:rsidRDefault="00962E88" w:rsidP="00962E88">
            <w:r>
              <w:t>Sport</w:t>
            </w:r>
          </w:p>
        </w:tc>
        <w:tc>
          <w:tcPr>
            <w:tcW w:w="1604" w:type="dxa"/>
          </w:tcPr>
          <w:p w14:paraId="6C7D355D" w14:textId="4B7C8430" w:rsidR="00962E88" w:rsidRDefault="00962E88" w:rsidP="00962E88">
            <w:r>
              <w:rPr>
                <w:sz w:val="24"/>
                <w:szCs w:val="24"/>
              </w:rPr>
              <w:t>Activité sportive</w:t>
            </w:r>
          </w:p>
        </w:tc>
        <w:tc>
          <w:tcPr>
            <w:tcW w:w="1576" w:type="dxa"/>
          </w:tcPr>
          <w:p w14:paraId="1A7528D3" w14:textId="02E81443" w:rsidR="00962E88" w:rsidRDefault="00962E88" w:rsidP="00962E88">
            <w:r>
              <w:rPr>
                <w:sz w:val="24"/>
                <w:szCs w:val="24"/>
              </w:rPr>
              <w:t>Le code sportif</w:t>
            </w:r>
          </w:p>
        </w:tc>
        <w:tc>
          <w:tcPr>
            <w:tcW w:w="8612" w:type="dxa"/>
          </w:tcPr>
          <w:p w14:paraId="1BABD9D5" w14:textId="1C5DF442" w:rsidR="00962E88" w:rsidRDefault="00962E88" w:rsidP="00962E88">
            <w:r>
              <w:rPr>
                <w:sz w:val="24"/>
                <w:szCs w:val="24"/>
              </w:rPr>
              <w:t>Mot du jour : ECOLE SAINTE FAMILLE</w:t>
            </w:r>
          </w:p>
        </w:tc>
      </w:tr>
    </w:tbl>
    <w:p w14:paraId="2CE94753" w14:textId="77777777" w:rsidR="008E4237" w:rsidRDefault="008E4237">
      <w:pPr>
        <w:rPr>
          <w:sz w:val="36"/>
          <w:szCs w:val="36"/>
        </w:rPr>
      </w:pPr>
    </w:p>
    <w:p w14:paraId="13CFFD9B" w14:textId="77777777" w:rsidR="003757AB" w:rsidRDefault="00F655B4" w:rsidP="003757AB">
      <w:pPr>
        <w:tabs>
          <w:tab w:val="left" w:pos="1680"/>
        </w:tabs>
        <w:rPr>
          <w:sz w:val="36"/>
          <w:szCs w:val="36"/>
        </w:rPr>
      </w:pPr>
      <w:r>
        <w:rPr>
          <w:sz w:val="36"/>
          <w:szCs w:val="36"/>
        </w:rPr>
        <w:tab/>
      </w:r>
    </w:p>
    <w:p w14:paraId="2CA4C15F" w14:textId="77777777" w:rsidR="003757AB" w:rsidRDefault="003757AB" w:rsidP="003757AB">
      <w:pPr>
        <w:tabs>
          <w:tab w:val="left" w:pos="1680"/>
        </w:tabs>
        <w:rPr>
          <w:sz w:val="36"/>
          <w:szCs w:val="36"/>
        </w:rPr>
      </w:pPr>
    </w:p>
    <w:p w14:paraId="278C160E" w14:textId="29DD08A7" w:rsidR="00F655B4" w:rsidRDefault="00E557F0" w:rsidP="003757AB">
      <w:pPr>
        <w:tabs>
          <w:tab w:val="left" w:pos="1680"/>
        </w:tabs>
        <w:jc w:val="center"/>
      </w:pPr>
      <w:r>
        <w:rPr>
          <w:sz w:val="36"/>
          <w:szCs w:val="36"/>
        </w:rPr>
        <w:t>Vendredi 3 avril – CE2</w:t>
      </w:r>
    </w:p>
    <w:p w14:paraId="5C62F782" w14:textId="200ADEF5" w:rsidR="008523BF" w:rsidRDefault="008523BF" w:rsidP="00F655B4">
      <w:pPr>
        <w:jc w:val="center"/>
        <w:rPr>
          <w:sz w:val="36"/>
          <w:szCs w:val="36"/>
        </w:rPr>
      </w:pPr>
    </w:p>
    <w:tbl>
      <w:tblPr>
        <w:tblStyle w:val="Grilledutableau"/>
        <w:tblpPr w:leftFromText="141" w:rightFromText="141" w:vertAnchor="page" w:horzAnchor="margin" w:tblpXSpec="center" w:tblpY="961"/>
        <w:tblW w:w="15021" w:type="dxa"/>
        <w:tblLook w:val="04A0" w:firstRow="1" w:lastRow="0" w:firstColumn="1" w:lastColumn="0" w:noHBand="0" w:noVBand="1"/>
      </w:tblPr>
      <w:tblGrid>
        <w:gridCol w:w="988"/>
        <w:gridCol w:w="1701"/>
        <w:gridCol w:w="1984"/>
        <w:gridCol w:w="2835"/>
        <w:gridCol w:w="7513"/>
      </w:tblGrid>
      <w:tr w:rsidR="00564469" w:rsidRPr="00492CB0" w14:paraId="5B937594" w14:textId="77777777" w:rsidTr="009968B5">
        <w:tc>
          <w:tcPr>
            <w:tcW w:w="988" w:type="dxa"/>
          </w:tcPr>
          <w:p w14:paraId="4778D73B" w14:textId="77777777" w:rsidR="00564469" w:rsidRPr="00857A56" w:rsidRDefault="00564469" w:rsidP="00564469">
            <w:pPr>
              <w:rPr>
                <w:b/>
                <w:bCs/>
              </w:rPr>
            </w:pPr>
            <w:r w:rsidRPr="00857A56">
              <w:rPr>
                <w:b/>
                <w:bCs/>
              </w:rPr>
              <w:t>Temps estimé</w:t>
            </w:r>
          </w:p>
        </w:tc>
        <w:tc>
          <w:tcPr>
            <w:tcW w:w="1701" w:type="dxa"/>
          </w:tcPr>
          <w:p w14:paraId="01E5D4E5" w14:textId="77777777" w:rsidR="00564469" w:rsidRPr="00492CB0" w:rsidRDefault="00564469" w:rsidP="00564469">
            <w:pPr>
              <w:jc w:val="center"/>
              <w:rPr>
                <w:b/>
                <w:bCs/>
              </w:rPr>
            </w:pPr>
            <w:r w:rsidRPr="00492CB0">
              <w:rPr>
                <w:b/>
                <w:bCs/>
              </w:rPr>
              <w:t>Matière</w:t>
            </w:r>
            <w:r>
              <w:rPr>
                <w:b/>
                <w:bCs/>
              </w:rPr>
              <w:t xml:space="preserve"> </w:t>
            </w:r>
          </w:p>
        </w:tc>
        <w:tc>
          <w:tcPr>
            <w:tcW w:w="1984" w:type="dxa"/>
          </w:tcPr>
          <w:p w14:paraId="6924FC3A" w14:textId="77777777" w:rsidR="00564469" w:rsidRPr="00492CB0" w:rsidRDefault="00564469" w:rsidP="00564469">
            <w:pPr>
              <w:jc w:val="center"/>
              <w:rPr>
                <w:b/>
                <w:bCs/>
              </w:rPr>
            </w:pPr>
            <w:r w:rsidRPr="00492CB0">
              <w:rPr>
                <w:b/>
                <w:bCs/>
              </w:rPr>
              <w:t>Sujet</w:t>
            </w:r>
            <w:r>
              <w:rPr>
                <w:b/>
                <w:bCs/>
              </w:rPr>
              <w:t xml:space="preserve"> </w:t>
            </w:r>
          </w:p>
        </w:tc>
        <w:tc>
          <w:tcPr>
            <w:tcW w:w="2835" w:type="dxa"/>
          </w:tcPr>
          <w:p w14:paraId="4AED2F43" w14:textId="77777777" w:rsidR="00564469" w:rsidRPr="00492CB0" w:rsidRDefault="00564469" w:rsidP="00564469">
            <w:pPr>
              <w:jc w:val="center"/>
              <w:rPr>
                <w:b/>
                <w:bCs/>
              </w:rPr>
            </w:pPr>
            <w:r w:rsidRPr="00492CB0">
              <w:rPr>
                <w:b/>
                <w:bCs/>
              </w:rPr>
              <w:t>Matériel nécessaire</w:t>
            </w:r>
          </w:p>
        </w:tc>
        <w:tc>
          <w:tcPr>
            <w:tcW w:w="7513" w:type="dxa"/>
          </w:tcPr>
          <w:p w14:paraId="083B074B" w14:textId="77777777" w:rsidR="00564469" w:rsidRPr="00492CB0" w:rsidRDefault="00564469" w:rsidP="00564469">
            <w:pPr>
              <w:jc w:val="center"/>
              <w:rPr>
                <w:b/>
                <w:bCs/>
              </w:rPr>
            </w:pPr>
            <w:r w:rsidRPr="00492CB0">
              <w:rPr>
                <w:b/>
                <w:bCs/>
              </w:rPr>
              <w:t>Déroulement</w:t>
            </w:r>
          </w:p>
        </w:tc>
      </w:tr>
      <w:tr w:rsidR="00564469" w:rsidRPr="00492CB0" w14:paraId="40F870C7" w14:textId="77777777" w:rsidTr="009968B5">
        <w:tc>
          <w:tcPr>
            <w:tcW w:w="988" w:type="dxa"/>
          </w:tcPr>
          <w:p w14:paraId="4312847C" w14:textId="77777777" w:rsidR="00564469" w:rsidRDefault="00564469" w:rsidP="00564469">
            <w:r>
              <w:t>15 min</w:t>
            </w:r>
          </w:p>
        </w:tc>
        <w:tc>
          <w:tcPr>
            <w:tcW w:w="1701" w:type="dxa"/>
          </w:tcPr>
          <w:p w14:paraId="38715B18" w14:textId="77777777" w:rsidR="00564469" w:rsidRDefault="00564469" w:rsidP="00564469">
            <w:r>
              <w:t>Rédaction</w:t>
            </w:r>
          </w:p>
        </w:tc>
        <w:tc>
          <w:tcPr>
            <w:tcW w:w="1984" w:type="dxa"/>
          </w:tcPr>
          <w:p w14:paraId="6FC07D95" w14:textId="77777777" w:rsidR="00564469" w:rsidRDefault="00564469" w:rsidP="00564469">
            <w:r>
              <w:t>Jogging d’écriture</w:t>
            </w:r>
          </w:p>
        </w:tc>
        <w:tc>
          <w:tcPr>
            <w:tcW w:w="2835" w:type="dxa"/>
          </w:tcPr>
          <w:p w14:paraId="469EC37A" w14:textId="77777777" w:rsidR="00564469" w:rsidRDefault="00564469" w:rsidP="00564469">
            <w:r>
              <w:t>Cahier d’écrivain</w:t>
            </w:r>
          </w:p>
        </w:tc>
        <w:tc>
          <w:tcPr>
            <w:tcW w:w="7513" w:type="dxa"/>
          </w:tcPr>
          <w:p w14:paraId="72650104" w14:textId="77777777" w:rsidR="00DB77F7" w:rsidRDefault="00DB77F7" w:rsidP="00DB77F7">
            <w:pPr>
              <w:rPr>
                <w:b/>
                <w:bCs/>
              </w:rPr>
            </w:pPr>
            <w:r>
              <w:t>Ecris la date puis la consigne en noir </w:t>
            </w:r>
            <w:r w:rsidRPr="003D07B6">
              <w:rPr>
                <w:b/>
                <w:bCs/>
              </w:rPr>
              <w:t xml:space="preserve">« Ecris un acrostiche à partir du mot </w:t>
            </w:r>
            <w:r>
              <w:rPr>
                <w:b/>
                <w:bCs/>
              </w:rPr>
              <w:t>AVRIL</w:t>
            </w:r>
            <w:r w:rsidRPr="003D07B6">
              <w:rPr>
                <w:b/>
                <w:bCs/>
              </w:rPr>
              <w:t>.</w:t>
            </w:r>
            <w:r>
              <w:rPr>
                <w:b/>
                <w:bCs/>
              </w:rPr>
              <w:t xml:space="preserve"> » </w:t>
            </w:r>
          </w:p>
          <w:p w14:paraId="27E4EE0A" w14:textId="77777777" w:rsidR="00DB77F7" w:rsidRPr="004C2B50" w:rsidRDefault="00DB77F7" w:rsidP="00DB77F7">
            <w:pPr>
              <w:rPr>
                <w:color w:val="FFC000" w:themeColor="accent4"/>
              </w:rPr>
            </w:pPr>
            <w:r w:rsidRPr="004C2B50">
              <w:rPr>
                <w:color w:val="FFC000" w:themeColor="accent4"/>
              </w:rPr>
              <w:t>Voici un exemple avec ETE :</w:t>
            </w:r>
          </w:p>
          <w:p w14:paraId="148CCB94" w14:textId="77777777" w:rsidR="00DB77F7" w:rsidRPr="004C2B50" w:rsidRDefault="00DB77F7" w:rsidP="00DB77F7">
            <w:pPr>
              <w:rPr>
                <w:color w:val="FFC000" w:themeColor="accent4"/>
              </w:rPr>
            </w:pPr>
            <w:r w:rsidRPr="004C2B50">
              <w:rPr>
                <w:b/>
                <w:bCs/>
                <w:color w:val="FFC000" w:themeColor="accent4"/>
                <w:sz w:val="28"/>
                <w:szCs w:val="28"/>
              </w:rPr>
              <w:t>E</w:t>
            </w:r>
            <w:r w:rsidRPr="004C2B50">
              <w:rPr>
                <w:color w:val="FFC000" w:themeColor="accent4"/>
              </w:rPr>
              <w:t>n été, le</w:t>
            </w:r>
          </w:p>
          <w:p w14:paraId="786AAD5A" w14:textId="77777777" w:rsidR="00DB77F7" w:rsidRPr="004C2B50" w:rsidRDefault="00DB77F7" w:rsidP="00DB77F7">
            <w:pPr>
              <w:rPr>
                <w:color w:val="FFC000" w:themeColor="accent4"/>
              </w:rPr>
            </w:pPr>
            <w:r w:rsidRPr="004C2B50">
              <w:rPr>
                <w:b/>
                <w:bCs/>
                <w:color w:val="FFC000" w:themeColor="accent4"/>
                <w:sz w:val="28"/>
                <w:szCs w:val="28"/>
              </w:rPr>
              <w:t>T</w:t>
            </w:r>
            <w:r w:rsidRPr="004C2B50">
              <w:rPr>
                <w:color w:val="FFC000" w:themeColor="accent4"/>
              </w:rPr>
              <w:t>emps est ensoleillé</w:t>
            </w:r>
          </w:p>
          <w:p w14:paraId="2F894591" w14:textId="77777777" w:rsidR="00DB77F7" w:rsidRPr="004C2B50" w:rsidRDefault="00DB77F7" w:rsidP="00DB77F7">
            <w:pPr>
              <w:rPr>
                <w:b/>
                <w:bCs/>
                <w:color w:val="FFC000" w:themeColor="accent4"/>
              </w:rPr>
            </w:pPr>
            <w:r w:rsidRPr="004C2B50">
              <w:rPr>
                <w:b/>
                <w:bCs/>
                <w:color w:val="FFC000" w:themeColor="accent4"/>
                <w:sz w:val="28"/>
                <w:szCs w:val="28"/>
              </w:rPr>
              <w:t>E</w:t>
            </w:r>
            <w:r w:rsidRPr="004C2B50">
              <w:rPr>
                <w:color w:val="FFC000" w:themeColor="accent4"/>
              </w:rPr>
              <w:t>t on peut se promener</w:t>
            </w:r>
          </w:p>
          <w:p w14:paraId="383AC085" w14:textId="403E867F" w:rsidR="00564469" w:rsidRPr="00492CB0" w:rsidRDefault="00DB77F7" w:rsidP="00DB77F7">
            <w:r w:rsidRPr="00492CB0">
              <w:t>Rédige ton jogging d’écriture</w:t>
            </w:r>
            <w:r>
              <w:t>.</w:t>
            </w:r>
          </w:p>
        </w:tc>
      </w:tr>
      <w:tr w:rsidR="00564469" w14:paraId="18BB3A86" w14:textId="77777777" w:rsidTr="009968B5">
        <w:tc>
          <w:tcPr>
            <w:tcW w:w="988" w:type="dxa"/>
          </w:tcPr>
          <w:p w14:paraId="160B608E" w14:textId="77777777" w:rsidR="00564469" w:rsidRDefault="00564469" w:rsidP="00564469">
            <w:r>
              <w:t>5 min</w:t>
            </w:r>
          </w:p>
        </w:tc>
        <w:tc>
          <w:tcPr>
            <w:tcW w:w="1701" w:type="dxa"/>
          </w:tcPr>
          <w:p w14:paraId="4D83EE65" w14:textId="77777777" w:rsidR="00564469" w:rsidRDefault="00564469" w:rsidP="00564469">
            <w:r>
              <w:t>Calcul mental</w:t>
            </w:r>
          </w:p>
        </w:tc>
        <w:tc>
          <w:tcPr>
            <w:tcW w:w="1984" w:type="dxa"/>
          </w:tcPr>
          <w:p w14:paraId="595D651E" w14:textId="77777777" w:rsidR="00564469" w:rsidRDefault="00564469" w:rsidP="00564469">
            <w:pPr>
              <w:pStyle w:val="Paragraphedeliste"/>
              <w:ind w:left="31"/>
            </w:pPr>
            <w:r>
              <w:t>Top chrono « tables de multiplication » + « tables d’addition »</w:t>
            </w:r>
          </w:p>
        </w:tc>
        <w:tc>
          <w:tcPr>
            <w:tcW w:w="2835" w:type="dxa"/>
          </w:tcPr>
          <w:p w14:paraId="6EFD143A" w14:textId="77777777" w:rsidR="00564469" w:rsidRDefault="00564469" w:rsidP="00564469">
            <w:r>
              <w:t>Dossier calcul mental</w:t>
            </w:r>
          </w:p>
          <w:p w14:paraId="7DFDD739" w14:textId="77777777" w:rsidR="00564469" w:rsidRDefault="00564469" w:rsidP="00564469">
            <w:r>
              <w:t>Minuteur (1min)</w:t>
            </w:r>
          </w:p>
          <w:p w14:paraId="0CADAA49" w14:textId="77777777" w:rsidR="00564469" w:rsidRDefault="00564469" w:rsidP="00564469">
            <w:r>
              <w:t>Calculatrice</w:t>
            </w:r>
          </w:p>
          <w:p w14:paraId="0E36A41D" w14:textId="2503ECE8" w:rsidR="000B44B2" w:rsidRDefault="000B44B2" w:rsidP="00564469">
            <w:r>
              <w:t>Cahier bleu</w:t>
            </w:r>
          </w:p>
        </w:tc>
        <w:tc>
          <w:tcPr>
            <w:tcW w:w="7513" w:type="dxa"/>
          </w:tcPr>
          <w:p w14:paraId="6142B07E" w14:textId="77777777" w:rsidR="00564469" w:rsidRDefault="00564469" w:rsidP="00564469">
            <w:r>
              <w:t>Fais le top chrono « Tables de multiplication » puis le top chrono « Tables d’addition ».</w:t>
            </w:r>
          </w:p>
          <w:p w14:paraId="5679C84F" w14:textId="77777777" w:rsidR="00564469" w:rsidRDefault="00564469" w:rsidP="00564469">
            <w:r>
              <w:t>Corrige-toi ensuite avec la calculatrice.</w:t>
            </w:r>
          </w:p>
          <w:p w14:paraId="1277CB34" w14:textId="0C4ED639" w:rsidR="00564469" w:rsidRDefault="00564469" w:rsidP="007454F5">
            <w:r>
              <w:t xml:space="preserve">Revois tes doubles </w:t>
            </w:r>
            <w:r w:rsidR="000B44B2">
              <w:t xml:space="preserve">et tes moitiés </w:t>
            </w:r>
            <w:r>
              <w:t>(CAL9</w:t>
            </w:r>
            <w:r w:rsidR="000B44B2">
              <w:t>et CAL10</w:t>
            </w:r>
            <w:r>
              <w:t>).</w:t>
            </w:r>
          </w:p>
        </w:tc>
      </w:tr>
      <w:tr w:rsidR="00564469" w14:paraId="41E88D0A" w14:textId="77777777" w:rsidTr="009968B5">
        <w:tc>
          <w:tcPr>
            <w:tcW w:w="988" w:type="dxa"/>
          </w:tcPr>
          <w:p w14:paraId="61C0D5BC" w14:textId="77777777" w:rsidR="00564469" w:rsidRDefault="00564469" w:rsidP="00564469">
            <w:r>
              <w:t>10 min</w:t>
            </w:r>
          </w:p>
        </w:tc>
        <w:tc>
          <w:tcPr>
            <w:tcW w:w="1701" w:type="dxa"/>
          </w:tcPr>
          <w:p w14:paraId="3DD469D5" w14:textId="77777777" w:rsidR="00564469" w:rsidRDefault="00564469" w:rsidP="00564469">
            <w:r>
              <w:t>Problèmes</w:t>
            </w:r>
          </w:p>
        </w:tc>
        <w:tc>
          <w:tcPr>
            <w:tcW w:w="1984" w:type="dxa"/>
          </w:tcPr>
          <w:p w14:paraId="18ECF6BC" w14:textId="77777777" w:rsidR="00564469" w:rsidRDefault="00564469" w:rsidP="00564469">
            <w:r>
              <w:t>Problème du jour</w:t>
            </w:r>
          </w:p>
        </w:tc>
        <w:tc>
          <w:tcPr>
            <w:tcW w:w="2835" w:type="dxa"/>
          </w:tcPr>
          <w:p w14:paraId="55C2426B" w14:textId="77777777" w:rsidR="00564469" w:rsidRDefault="00564469" w:rsidP="00564469">
            <w:r>
              <w:t>Cahier de problèmes</w:t>
            </w:r>
          </w:p>
        </w:tc>
        <w:tc>
          <w:tcPr>
            <w:tcW w:w="7513" w:type="dxa"/>
          </w:tcPr>
          <w:p w14:paraId="187ADE96" w14:textId="77777777" w:rsidR="00564469" w:rsidRDefault="00564469" w:rsidP="00564469">
            <w:r>
              <w:t>Recopie puis résous ce problème :</w:t>
            </w:r>
          </w:p>
          <w:p w14:paraId="3CB9E08E" w14:textId="2AC6E28F" w:rsidR="00564469" w:rsidRDefault="00A4526D" w:rsidP="00550FB1">
            <w:pPr>
              <w:contextualSpacing/>
            </w:pPr>
            <w:r w:rsidRPr="00A4526D">
              <w:rPr>
                <w:rFonts w:ascii="Arial Narrow" w:hAnsi="Arial Narrow"/>
                <w:noProof/>
                <w:sz w:val="24"/>
                <w:szCs w:val="24"/>
                <w:lang w:eastAsia="fr-FR"/>
              </w:rPr>
              <w:t xml:space="preserve">Une voiture et un scooter valent ensemble 11 785€. La voiture coûte 8 990€. </w:t>
            </w:r>
            <w:r w:rsidRPr="00A4526D">
              <w:rPr>
                <w:rFonts w:ascii="Arial Narrow" w:hAnsi="Arial Narrow"/>
                <w:sz w:val="24"/>
                <w:szCs w:val="24"/>
              </w:rPr>
              <w:t xml:space="preserve"> </w:t>
            </w:r>
            <w:r w:rsidRPr="00A4526D">
              <w:rPr>
                <w:rFonts w:ascii="Arial Narrow" w:hAnsi="Arial Narrow"/>
                <w:b/>
                <w:sz w:val="24"/>
                <w:szCs w:val="24"/>
              </w:rPr>
              <w:t>Quel est le prix du scooter ?</w:t>
            </w:r>
          </w:p>
        </w:tc>
      </w:tr>
      <w:tr w:rsidR="00564469" w14:paraId="009C44A5" w14:textId="77777777" w:rsidTr="009968B5">
        <w:tc>
          <w:tcPr>
            <w:tcW w:w="988" w:type="dxa"/>
          </w:tcPr>
          <w:p w14:paraId="1177903A" w14:textId="77777777" w:rsidR="00564469" w:rsidRDefault="00564469" w:rsidP="00564469">
            <w:r>
              <w:t>5 min</w:t>
            </w:r>
          </w:p>
        </w:tc>
        <w:tc>
          <w:tcPr>
            <w:tcW w:w="1701" w:type="dxa"/>
          </w:tcPr>
          <w:p w14:paraId="32E4C183" w14:textId="77777777" w:rsidR="00564469" w:rsidRDefault="00564469" w:rsidP="00564469">
            <w:r>
              <w:t>Calcul</w:t>
            </w:r>
          </w:p>
        </w:tc>
        <w:tc>
          <w:tcPr>
            <w:tcW w:w="1984" w:type="dxa"/>
          </w:tcPr>
          <w:p w14:paraId="0CE07A29" w14:textId="77777777" w:rsidR="00564469" w:rsidRDefault="00564469" w:rsidP="00564469">
            <w:r>
              <w:t>Opération du jour</w:t>
            </w:r>
          </w:p>
        </w:tc>
        <w:tc>
          <w:tcPr>
            <w:tcW w:w="2835" w:type="dxa"/>
          </w:tcPr>
          <w:p w14:paraId="1ABB39E2" w14:textId="77777777" w:rsidR="00564469" w:rsidRDefault="00564469" w:rsidP="00564469">
            <w:r>
              <w:t>Cahier du jour</w:t>
            </w:r>
          </w:p>
        </w:tc>
        <w:tc>
          <w:tcPr>
            <w:tcW w:w="7513" w:type="dxa"/>
          </w:tcPr>
          <w:p w14:paraId="1BA8556A" w14:textId="77777777" w:rsidR="00564469" w:rsidRDefault="00564469" w:rsidP="00564469">
            <w:r>
              <w:t>Présente ton cahier du jour avec la date et le titre « </w:t>
            </w:r>
            <w:r w:rsidRPr="000B44B2">
              <w:rPr>
                <w:color w:val="4472C4" w:themeColor="accent1"/>
              </w:rPr>
              <w:t>Opération du jour </w:t>
            </w:r>
            <w:r>
              <w:t>».</w:t>
            </w:r>
          </w:p>
          <w:p w14:paraId="1FF1216E" w14:textId="6720F781" w:rsidR="00564469" w:rsidRDefault="00564469" w:rsidP="007454F5">
            <w:r w:rsidRPr="000B44B2">
              <w:rPr>
                <w:b/>
                <w:bCs/>
              </w:rPr>
              <w:t xml:space="preserve">Pose et calcule cette multiplication : </w:t>
            </w:r>
            <w:r w:rsidR="000B44B2" w:rsidRPr="000B44B2">
              <w:rPr>
                <w:b/>
                <w:bCs/>
                <w:color w:val="4472C4" w:themeColor="accent1"/>
              </w:rPr>
              <w:t>589 x 48</w:t>
            </w:r>
          </w:p>
        </w:tc>
      </w:tr>
      <w:tr w:rsidR="00564469" w14:paraId="42293362" w14:textId="77777777" w:rsidTr="009968B5">
        <w:tc>
          <w:tcPr>
            <w:tcW w:w="988" w:type="dxa"/>
          </w:tcPr>
          <w:p w14:paraId="06020C97" w14:textId="77777777" w:rsidR="00564469" w:rsidRDefault="00564469" w:rsidP="00564469">
            <w:r>
              <w:t>30 min</w:t>
            </w:r>
          </w:p>
        </w:tc>
        <w:tc>
          <w:tcPr>
            <w:tcW w:w="1701" w:type="dxa"/>
          </w:tcPr>
          <w:p w14:paraId="17A9BB80" w14:textId="77777777" w:rsidR="00564469" w:rsidRDefault="00564469" w:rsidP="00564469">
            <w:r>
              <w:t xml:space="preserve">Orthographe </w:t>
            </w:r>
          </w:p>
        </w:tc>
        <w:tc>
          <w:tcPr>
            <w:tcW w:w="1984" w:type="dxa"/>
          </w:tcPr>
          <w:p w14:paraId="658AD6C7" w14:textId="77777777" w:rsidR="00564469" w:rsidRDefault="00564469" w:rsidP="00564469">
            <w:r>
              <w:t>Mots de la semaine</w:t>
            </w:r>
          </w:p>
          <w:p w14:paraId="1A5E707C" w14:textId="77777777" w:rsidR="00564469" w:rsidRDefault="00564469" w:rsidP="00564469"/>
        </w:tc>
        <w:tc>
          <w:tcPr>
            <w:tcW w:w="2835" w:type="dxa"/>
          </w:tcPr>
          <w:p w14:paraId="340E0915" w14:textId="77777777" w:rsidR="00564469" w:rsidRDefault="00564469" w:rsidP="00564469">
            <w:r>
              <w:t>Cahier du jour</w:t>
            </w:r>
          </w:p>
        </w:tc>
        <w:tc>
          <w:tcPr>
            <w:tcW w:w="7513" w:type="dxa"/>
          </w:tcPr>
          <w:p w14:paraId="197F41C6" w14:textId="537C4035" w:rsidR="00564469" w:rsidRDefault="00564469" w:rsidP="00564469">
            <w:r>
              <w:t>Présente ton cahier du jour avec le titre « </w:t>
            </w:r>
            <w:r w:rsidR="007E78EE">
              <w:rPr>
                <w:color w:val="4472C4" w:themeColor="accent1"/>
              </w:rPr>
              <w:t>Dictée</w:t>
            </w:r>
            <w:r w:rsidR="00827DE8">
              <w:t xml:space="preserve"> »</w:t>
            </w:r>
            <w:r w:rsidR="00277E01">
              <w:t xml:space="preserve"> et la consigne :</w:t>
            </w:r>
          </w:p>
          <w:p w14:paraId="5CBE7192" w14:textId="77777777" w:rsidR="00564469" w:rsidRDefault="00171CF7" w:rsidP="00564469">
            <w:pPr>
              <w:pStyle w:val="paragraph"/>
              <w:spacing w:before="0" w:beforeAutospacing="0" w:after="0" w:afterAutospacing="0"/>
              <w:textAlignment w:val="baseline"/>
              <w:rPr>
                <w:rStyle w:val="eop"/>
                <w:rFonts w:ascii="Calibri" w:hAnsi="Calibri" w:cs="Calibri"/>
                <w:b/>
                <w:bCs/>
                <w:color w:val="000000"/>
                <w:sz w:val="22"/>
                <w:szCs w:val="22"/>
                <w:shd w:val="clear" w:color="auto" w:fill="FFFFFF"/>
              </w:rPr>
            </w:pPr>
            <w:r w:rsidRPr="00277E01">
              <w:rPr>
                <w:rStyle w:val="normaltextrun"/>
                <w:rFonts w:ascii="Calibri" w:hAnsi="Calibri" w:cs="Calibri"/>
                <w:b/>
                <w:bCs/>
                <w:color w:val="000000"/>
                <w:sz w:val="22"/>
                <w:szCs w:val="22"/>
                <w:shd w:val="clear" w:color="auto" w:fill="FFFFFF"/>
              </w:rPr>
              <w:t>Ecris ces groupes nominaux au féminin pluriel :</w:t>
            </w:r>
            <w:r w:rsidRPr="00277E01">
              <w:rPr>
                <w:rStyle w:val="eop"/>
                <w:rFonts w:ascii="Calibri" w:hAnsi="Calibri" w:cs="Calibri"/>
                <w:b/>
                <w:bCs/>
                <w:color w:val="000000"/>
                <w:sz w:val="22"/>
                <w:szCs w:val="22"/>
                <w:shd w:val="clear" w:color="auto" w:fill="FFFFFF"/>
              </w:rPr>
              <w:t> </w:t>
            </w:r>
          </w:p>
          <w:p w14:paraId="0B9EA0F6" w14:textId="4424CB6F" w:rsidR="00277E01" w:rsidRDefault="00277E01" w:rsidP="00277E01">
            <w:r w:rsidRPr="00277E01">
              <w:t>Ecoute la bande-son que j’ai envoyé</w:t>
            </w:r>
            <w:r w:rsidR="008967CA">
              <w:t>e</w:t>
            </w:r>
            <w:r w:rsidRPr="00277E01">
              <w:t xml:space="preserve"> à tes parents par mail</w:t>
            </w:r>
            <w:r w:rsidR="005678CE">
              <w:t xml:space="preserve"> le 1</w:t>
            </w:r>
            <w:r w:rsidR="005678CE" w:rsidRPr="005678CE">
              <w:rPr>
                <w:vertAlign w:val="superscript"/>
              </w:rPr>
              <w:t>er</w:t>
            </w:r>
            <w:r w:rsidR="005678CE">
              <w:t xml:space="preserve"> avril</w:t>
            </w:r>
            <w:r w:rsidRPr="00277E01">
              <w:t>.</w:t>
            </w:r>
            <w:r w:rsidR="008967CA">
              <w:t> </w:t>
            </w:r>
            <w:r w:rsidR="008967CA">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p w14:paraId="5B540AA5" w14:textId="79F6D156" w:rsidR="008E017E" w:rsidRPr="00277E01" w:rsidRDefault="008E017E" w:rsidP="00277E01">
            <w:pPr>
              <w:rPr>
                <w:b/>
                <w:bCs/>
              </w:rPr>
            </w:pPr>
            <w:r>
              <w:t>Pour ne pas déranger toute ta famille, tu peux utiliser un casque ou des oreillettes, cela t’aidera à te concentrer</w:t>
            </w:r>
            <w:r w:rsidR="00F37E09">
              <w:t>.</w:t>
            </w:r>
          </w:p>
        </w:tc>
      </w:tr>
      <w:tr w:rsidR="00564469" w14:paraId="2E419DAD" w14:textId="77777777" w:rsidTr="009968B5">
        <w:tc>
          <w:tcPr>
            <w:tcW w:w="988" w:type="dxa"/>
          </w:tcPr>
          <w:p w14:paraId="41A50F77" w14:textId="77777777" w:rsidR="00564469" w:rsidRDefault="00564469" w:rsidP="00564469">
            <w:r>
              <w:t>30 min</w:t>
            </w:r>
          </w:p>
        </w:tc>
        <w:tc>
          <w:tcPr>
            <w:tcW w:w="1701" w:type="dxa"/>
          </w:tcPr>
          <w:p w14:paraId="744F3267" w14:textId="77777777" w:rsidR="00564469" w:rsidRDefault="00564469" w:rsidP="00564469">
            <w:r>
              <w:t>Géométrie</w:t>
            </w:r>
          </w:p>
        </w:tc>
        <w:tc>
          <w:tcPr>
            <w:tcW w:w="1984" w:type="dxa"/>
          </w:tcPr>
          <w:p w14:paraId="1D4D8205" w14:textId="77777777" w:rsidR="00564469" w:rsidRDefault="00564469" w:rsidP="00564469">
            <w:r>
              <w:t>Le compas</w:t>
            </w:r>
          </w:p>
        </w:tc>
        <w:tc>
          <w:tcPr>
            <w:tcW w:w="2835" w:type="dxa"/>
          </w:tcPr>
          <w:p w14:paraId="4181C32C" w14:textId="77777777" w:rsidR="00564469" w:rsidRDefault="00564469" w:rsidP="00564469">
            <w:r>
              <w:t xml:space="preserve">Compas </w:t>
            </w:r>
          </w:p>
          <w:p w14:paraId="18A8BE68" w14:textId="77777777" w:rsidR="00564469" w:rsidRDefault="00564469" w:rsidP="00564469">
            <w:r>
              <w:t>Cahier bleu</w:t>
            </w:r>
          </w:p>
          <w:p w14:paraId="5C90D174" w14:textId="77777777" w:rsidR="00B2210C" w:rsidRDefault="00B2210C" w:rsidP="00564469">
            <w:r>
              <w:t>Cahier du jour</w:t>
            </w:r>
          </w:p>
          <w:p w14:paraId="75B37759" w14:textId="09703BE6" w:rsidR="00B2210C" w:rsidRDefault="00B2210C" w:rsidP="00564469">
            <w:r>
              <w:t>Feuille</w:t>
            </w:r>
            <w:r w:rsidR="0066455A">
              <w:t>s</w:t>
            </w:r>
            <w:r>
              <w:t xml:space="preserve"> </w:t>
            </w:r>
          </w:p>
          <w:p w14:paraId="2A294228" w14:textId="2128ED40" w:rsidR="00B2210C" w:rsidRDefault="00B2210C" w:rsidP="00564469">
            <w:r>
              <w:t>Manuel de maths</w:t>
            </w:r>
          </w:p>
        </w:tc>
        <w:tc>
          <w:tcPr>
            <w:tcW w:w="7513" w:type="dxa"/>
          </w:tcPr>
          <w:p w14:paraId="0BDBC3D6" w14:textId="77777777" w:rsidR="00564469" w:rsidRDefault="00564469" w:rsidP="00564469">
            <w:r>
              <w:t>Revois GEOM7</w:t>
            </w:r>
          </w:p>
          <w:p w14:paraId="37B375CA" w14:textId="77777777" w:rsidR="00267E61" w:rsidRDefault="00B2210C" w:rsidP="00B2210C">
            <w:r>
              <w:t>Présente ton cahier du jour avec le titre « </w:t>
            </w:r>
            <w:r w:rsidRPr="00172CE3">
              <w:rPr>
                <w:color w:val="4472C4" w:themeColor="accent1"/>
              </w:rPr>
              <w:t>Géométrie</w:t>
            </w:r>
            <w:r>
              <w:t xml:space="preserve"> » puis fais les exercices </w:t>
            </w:r>
            <w:r w:rsidRPr="00190E07">
              <w:rPr>
                <w:b/>
                <w:bCs/>
              </w:rPr>
              <w:t>n°</w:t>
            </w:r>
            <w:r w:rsidR="00076326">
              <w:rPr>
                <w:b/>
                <w:bCs/>
              </w:rPr>
              <w:t>4-5-6 p</w:t>
            </w:r>
            <w:r w:rsidR="004E63F8">
              <w:rPr>
                <w:b/>
                <w:bCs/>
              </w:rPr>
              <w:t>127</w:t>
            </w:r>
            <w:r w:rsidRPr="00190E07">
              <w:rPr>
                <w:b/>
                <w:bCs/>
              </w:rPr>
              <w:t xml:space="preserve"> </w:t>
            </w:r>
            <w:r>
              <w:t>Pense à écrire les consignes en noir, à mettre le n° de l’exercice dans la marge et à séparer les exercices par un trait de 5 carreaux à 5 carreaux de la marge.</w:t>
            </w:r>
            <w:r w:rsidR="00A045F7">
              <w:t xml:space="preserve"> </w:t>
            </w:r>
          </w:p>
          <w:p w14:paraId="718C12A7" w14:textId="77777777" w:rsidR="00390171" w:rsidRDefault="00A045F7" w:rsidP="00B2210C">
            <w:r>
              <w:t xml:space="preserve">Pour </w:t>
            </w:r>
            <w:r w:rsidR="004E63F8">
              <w:t xml:space="preserve">l’exercice 4, utilise </w:t>
            </w:r>
            <w:r w:rsidR="00F54E56">
              <w:t>une feuille à petits carreaux ou la feuille quadrillé 5 mm dans ta pochette bleu</w:t>
            </w:r>
            <w:r w:rsidR="00267E61">
              <w:t>e si tu as</w:t>
            </w:r>
            <w:r w:rsidR="00F54E56">
              <w:t xml:space="preserve">. </w:t>
            </w:r>
          </w:p>
          <w:p w14:paraId="1A4376E7" w14:textId="75D0EBFB" w:rsidR="00390171" w:rsidRDefault="00F54E56" w:rsidP="00B2210C">
            <w:r>
              <w:t>Pour l’exercice 5</w:t>
            </w:r>
            <w:r w:rsidR="00A045F7">
              <w:t xml:space="preserve"> trace les cercles sur une feuille blanche</w:t>
            </w:r>
            <w:r w:rsidR="00C71ECF">
              <w:t>.</w:t>
            </w:r>
            <w:r w:rsidR="00A045F7">
              <w:t xml:space="preserve"> </w:t>
            </w:r>
          </w:p>
          <w:p w14:paraId="0F29C39F" w14:textId="695BF9C9" w:rsidR="00C71ECF" w:rsidRDefault="00F54E56" w:rsidP="00B2210C">
            <w:r>
              <w:t>Pour l’exercice 6 trace</w:t>
            </w:r>
            <w:r w:rsidR="00FC5935">
              <w:t xml:space="preserve"> sur une feuille de cahier ou de classeur</w:t>
            </w:r>
            <w:r w:rsidR="0064172A">
              <w:t xml:space="preserve"> ou directement sur ton cahier du jour</w:t>
            </w:r>
            <w:r w:rsidR="00FC5935">
              <w:t xml:space="preserve">. </w:t>
            </w:r>
          </w:p>
          <w:p w14:paraId="7B2287EF" w14:textId="54ADC7F6" w:rsidR="00390171" w:rsidRDefault="00FC5935" w:rsidP="00B2210C">
            <w:r>
              <w:t xml:space="preserve">Pense à coller ensuite </w:t>
            </w:r>
            <w:r w:rsidR="00E957D2">
              <w:t>dans</w:t>
            </w:r>
            <w:r>
              <w:t xml:space="preserve"> ton cahier du jour. </w:t>
            </w:r>
          </w:p>
          <w:p w14:paraId="375378F8" w14:textId="77777777" w:rsidR="00564469" w:rsidRDefault="00FC5935" w:rsidP="00390171">
            <w:r>
              <w:t>Utilise tes crayons de couleur pour tracer en couleur les cercles. Sino</w:t>
            </w:r>
            <w:r w:rsidR="00390171">
              <w:t>n</w:t>
            </w:r>
            <w:r>
              <w:t xml:space="preserve"> fais tout au </w:t>
            </w:r>
            <w:r w:rsidR="00267E61">
              <w:t>crayon de bois/porte-mine.</w:t>
            </w:r>
          </w:p>
          <w:p w14:paraId="08F4B147" w14:textId="5836CC0C" w:rsidR="0066455A" w:rsidRDefault="0066455A" w:rsidP="00390171">
            <w:r>
              <w:lastRenderedPageBreak/>
              <w:t>Fais vérifier par un adulte.</w:t>
            </w:r>
          </w:p>
        </w:tc>
      </w:tr>
    </w:tbl>
    <w:tbl>
      <w:tblPr>
        <w:tblStyle w:val="Grilledutableau"/>
        <w:tblpPr w:leftFromText="141" w:rightFromText="141" w:vertAnchor="page" w:horzAnchor="margin" w:tblpXSpec="center" w:tblpY="571"/>
        <w:tblW w:w="15021" w:type="dxa"/>
        <w:tblLook w:val="04A0" w:firstRow="1" w:lastRow="0" w:firstColumn="1" w:lastColumn="0" w:noHBand="0" w:noVBand="1"/>
      </w:tblPr>
      <w:tblGrid>
        <w:gridCol w:w="988"/>
        <w:gridCol w:w="1701"/>
        <w:gridCol w:w="1984"/>
        <w:gridCol w:w="2835"/>
        <w:gridCol w:w="7513"/>
      </w:tblGrid>
      <w:tr w:rsidR="00E957D2" w14:paraId="0AB7CC58" w14:textId="77777777" w:rsidTr="00E957D2">
        <w:tc>
          <w:tcPr>
            <w:tcW w:w="988" w:type="dxa"/>
          </w:tcPr>
          <w:p w14:paraId="4FA74887" w14:textId="77777777" w:rsidR="00E957D2" w:rsidRDefault="00E957D2" w:rsidP="00E957D2">
            <w:r>
              <w:t xml:space="preserve">20 min </w:t>
            </w:r>
          </w:p>
        </w:tc>
        <w:tc>
          <w:tcPr>
            <w:tcW w:w="1701" w:type="dxa"/>
          </w:tcPr>
          <w:p w14:paraId="5F964413" w14:textId="77777777" w:rsidR="00E957D2" w:rsidRDefault="00E957D2" w:rsidP="00E957D2">
            <w:r>
              <w:t xml:space="preserve">Lexique </w:t>
            </w:r>
          </w:p>
        </w:tc>
        <w:tc>
          <w:tcPr>
            <w:tcW w:w="1984" w:type="dxa"/>
          </w:tcPr>
          <w:p w14:paraId="22BE6F5C" w14:textId="77777777" w:rsidR="00E957D2" w:rsidRDefault="00E957D2" w:rsidP="00E957D2">
            <w:r>
              <w:t>Le sens des mots</w:t>
            </w:r>
          </w:p>
          <w:p w14:paraId="7EC2E9D2" w14:textId="77777777" w:rsidR="00E957D2" w:rsidRDefault="00E957D2" w:rsidP="00E957D2"/>
        </w:tc>
        <w:tc>
          <w:tcPr>
            <w:tcW w:w="2835" w:type="dxa"/>
          </w:tcPr>
          <w:p w14:paraId="16910F7C" w14:textId="77777777" w:rsidR="00E957D2" w:rsidRDefault="00E957D2" w:rsidP="00E957D2">
            <w:r>
              <w:t>Internet</w:t>
            </w:r>
          </w:p>
          <w:p w14:paraId="560BB4A1" w14:textId="77777777" w:rsidR="00E957D2" w:rsidRDefault="00E957D2" w:rsidP="00E957D2">
            <w:r>
              <w:t>Cahier rouge</w:t>
            </w:r>
          </w:p>
          <w:p w14:paraId="1A1D6141" w14:textId="77777777" w:rsidR="00E957D2" w:rsidRDefault="00E957D2" w:rsidP="00E957D2">
            <w:r>
              <w:t>L9 et L10</w:t>
            </w:r>
          </w:p>
        </w:tc>
        <w:tc>
          <w:tcPr>
            <w:tcW w:w="7513" w:type="dxa"/>
          </w:tcPr>
          <w:p w14:paraId="7428A924" w14:textId="77777777" w:rsidR="00E957D2" w:rsidRDefault="00E957D2" w:rsidP="00E957D2">
            <w:r>
              <w:t>Regarde cette vidéo :</w:t>
            </w:r>
          </w:p>
          <w:p w14:paraId="56EDC290" w14:textId="77777777" w:rsidR="00E957D2" w:rsidRDefault="00E957D2" w:rsidP="00E957D2">
            <w:hyperlink r:id="rId11" w:history="1">
              <w:r w:rsidRPr="008447D3">
                <w:rPr>
                  <w:rStyle w:val="Lienhypertexte"/>
                </w:rPr>
                <w:t>https://lesfondamentaux.reseau-canope.fr/video/la-polysemie-des-mots.html</w:t>
              </w:r>
            </w:hyperlink>
          </w:p>
          <w:p w14:paraId="7A4DEB25" w14:textId="77777777" w:rsidR="00E957D2" w:rsidRDefault="00E957D2" w:rsidP="00E957D2">
            <w:r>
              <w:t xml:space="preserve">Puis lis et surligne ta leçon L9. Ensuite </w:t>
            </w:r>
            <w:proofErr w:type="spellStart"/>
            <w:r>
              <w:t>fais</w:t>
            </w:r>
            <w:proofErr w:type="spellEnd"/>
            <w:r>
              <w:t xml:space="preserve"> le « je m’exerce »</w:t>
            </w:r>
          </w:p>
          <w:p w14:paraId="1A42ECAB" w14:textId="77777777" w:rsidR="00E957D2" w:rsidRDefault="00E957D2" w:rsidP="00E957D2">
            <w:r>
              <w:t>Regarde cette vidéo :</w:t>
            </w:r>
          </w:p>
          <w:p w14:paraId="147E2A46" w14:textId="77777777" w:rsidR="00E957D2" w:rsidRDefault="00E957D2" w:rsidP="00E957D2">
            <w:hyperlink r:id="rId12" w:history="1">
              <w:r>
                <w:rPr>
                  <w:rStyle w:val="Lienhypertexte"/>
                </w:rPr>
                <w:t>https://lesfondamentaux.reseau-canope.fr/video/le-sens-propre-et-le-sens-figure.html</w:t>
              </w:r>
            </w:hyperlink>
          </w:p>
          <w:p w14:paraId="47288437" w14:textId="77777777" w:rsidR="00E957D2" w:rsidRDefault="00E957D2" w:rsidP="00E957D2">
            <w:r>
              <w:t xml:space="preserve">Puis lis et surligne ta leçon L10. </w:t>
            </w:r>
          </w:p>
          <w:p w14:paraId="78650213" w14:textId="77777777" w:rsidR="00E957D2" w:rsidRDefault="00E957D2" w:rsidP="00E957D2"/>
          <w:p w14:paraId="560D99C6" w14:textId="77777777" w:rsidR="00E957D2" w:rsidRDefault="00E957D2" w:rsidP="00E957D2">
            <w:r>
              <w:t>Entraine-toi en faisant les exercices 2 et 3 :</w:t>
            </w:r>
          </w:p>
          <w:p w14:paraId="62D118F8" w14:textId="77777777" w:rsidR="00E957D2" w:rsidRDefault="00E957D2" w:rsidP="00E957D2">
            <w:hyperlink r:id="rId13" w:history="1">
              <w:r w:rsidRPr="008447D3">
                <w:rPr>
                  <w:rStyle w:val="Lienhypertexte"/>
                </w:rPr>
                <w:t>https://www.linstit.com/exercice-francais-vocabulaire-sens-mots-1.html&amp;serno=1&amp;mc=1</w:t>
              </w:r>
            </w:hyperlink>
          </w:p>
        </w:tc>
      </w:tr>
      <w:tr w:rsidR="00E957D2" w14:paraId="665CBF77" w14:textId="77777777" w:rsidTr="00E957D2">
        <w:tc>
          <w:tcPr>
            <w:tcW w:w="988" w:type="dxa"/>
          </w:tcPr>
          <w:p w14:paraId="4827152C" w14:textId="77777777" w:rsidR="00E957D2" w:rsidRDefault="00E957D2" w:rsidP="00E957D2">
            <w:r>
              <w:t>20 min</w:t>
            </w:r>
          </w:p>
        </w:tc>
        <w:tc>
          <w:tcPr>
            <w:tcW w:w="1701" w:type="dxa"/>
          </w:tcPr>
          <w:p w14:paraId="1E642495" w14:textId="77777777" w:rsidR="00E957D2" w:rsidRDefault="00E957D2" w:rsidP="00E957D2">
            <w:r>
              <w:t>Lecture</w:t>
            </w:r>
          </w:p>
        </w:tc>
        <w:tc>
          <w:tcPr>
            <w:tcW w:w="1984" w:type="dxa"/>
          </w:tcPr>
          <w:p w14:paraId="02DC3BAE" w14:textId="77777777" w:rsidR="00E957D2" w:rsidRDefault="00E957D2" w:rsidP="00E957D2">
            <w:r>
              <w:t>Lire à voix haute et à voix basse</w:t>
            </w:r>
          </w:p>
        </w:tc>
        <w:tc>
          <w:tcPr>
            <w:tcW w:w="2835" w:type="dxa"/>
          </w:tcPr>
          <w:p w14:paraId="55EA23A1" w14:textId="77777777" w:rsidR="00E957D2" w:rsidRDefault="00E957D2" w:rsidP="00E957D2">
            <w:r>
              <w:t>1 livre de ton choix</w:t>
            </w:r>
          </w:p>
        </w:tc>
        <w:tc>
          <w:tcPr>
            <w:tcW w:w="7513" w:type="dxa"/>
          </w:tcPr>
          <w:p w14:paraId="1265B1C8" w14:textId="77777777" w:rsidR="00E957D2" w:rsidRDefault="00E957D2" w:rsidP="00E957D2">
            <w:r>
              <w:t>Lis environ 10 lignes à voix haute après les avoir préparées puis lis la suite à voix basse.</w:t>
            </w:r>
          </w:p>
          <w:p w14:paraId="62620B6A" w14:textId="77777777" w:rsidR="00E957D2" w:rsidRDefault="00E957D2" w:rsidP="00E957D2">
            <w:r>
              <w:t xml:space="preserve">Proposition de lecture :  </w:t>
            </w:r>
            <w:hyperlink r:id="rId14" w:history="1">
              <w:r>
                <w:rPr>
                  <w:rStyle w:val="Lienhypertexte"/>
                </w:rPr>
                <w:t>https://lepetitquotidien.playbacpresse.fr/</w:t>
              </w:r>
            </w:hyperlink>
          </w:p>
        </w:tc>
      </w:tr>
      <w:tr w:rsidR="00E957D2" w14:paraId="35CBEC6F" w14:textId="77777777" w:rsidTr="00E957D2">
        <w:tc>
          <w:tcPr>
            <w:tcW w:w="988" w:type="dxa"/>
          </w:tcPr>
          <w:p w14:paraId="0F2A2FE5" w14:textId="77777777" w:rsidR="00E957D2" w:rsidRDefault="00E957D2" w:rsidP="00E957D2">
            <w:r>
              <w:t>10 min</w:t>
            </w:r>
          </w:p>
        </w:tc>
        <w:tc>
          <w:tcPr>
            <w:tcW w:w="1701" w:type="dxa"/>
          </w:tcPr>
          <w:p w14:paraId="607C1ABD" w14:textId="77777777" w:rsidR="00E957D2" w:rsidRDefault="00E957D2" w:rsidP="00E957D2">
            <w:r>
              <w:t>Poésie et chant</w:t>
            </w:r>
          </w:p>
        </w:tc>
        <w:tc>
          <w:tcPr>
            <w:tcW w:w="1984" w:type="dxa"/>
          </w:tcPr>
          <w:p w14:paraId="141AA77E" w14:textId="77777777" w:rsidR="00E957D2" w:rsidRDefault="00E957D2" w:rsidP="00E957D2">
            <w:r>
              <w:t>Poésie et chant</w:t>
            </w:r>
          </w:p>
        </w:tc>
        <w:tc>
          <w:tcPr>
            <w:tcW w:w="2835" w:type="dxa"/>
          </w:tcPr>
          <w:p w14:paraId="5D9856A7" w14:textId="77777777" w:rsidR="00E957D2" w:rsidRDefault="00E957D2" w:rsidP="00E957D2">
            <w:r>
              <w:t>Cahier de poésie et chant</w:t>
            </w:r>
          </w:p>
        </w:tc>
        <w:tc>
          <w:tcPr>
            <w:tcW w:w="7513" w:type="dxa"/>
          </w:tcPr>
          <w:p w14:paraId="38412241" w14:textId="77777777" w:rsidR="00E957D2" w:rsidRDefault="00E957D2" w:rsidP="00E957D2">
            <w:r>
              <w:t>Continue d’apprendre ta poésie et revois tes chants.</w:t>
            </w:r>
          </w:p>
        </w:tc>
      </w:tr>
    </w:tbl>
    <w:p w14:paraId="1745B115" w14:textId="77777777" w:rsidR="0020741C" w:rsidRDefault="0020741C"/>
    <w:p w14:paraId="5DD2F5C7" w14:textId="012BC6E9" w:rsidR="001B7354" w:rsidRPr="001B7354" w:rsidRDefault="001B7354" w:rsidP="001B7354"/>
    <w:p w14:paraId="077A968A" w14:textId="04EDE0F6" w:rsidR="001B7354" w:rsidRDefault="001B7354" w:rsidP="001B7354">
      <w:bookmarkStart w:id="2" w:name="_GoBack"/>
      <w:bookmarkEnd w:id="2"/>
    </w:p>
    <w:p w14:paraId="76BFF889" w14:textId="77777777" w:rsidR="001B7354" w:rsidRDefault="001B7354" w:rsidP="001B7354">
      <w:pPr>
        <w:rPr>
          <w:sz w:val="36"/>
          <w:szCs w:val="36"/>
        </w:rPr>
      </w:pPr>
      <w:r>
        <w:rPr>
          <w:sz w:val="36"/>
          <w:szCs w:val="36"/>
        </w:rPr>
        <w:t>En option :</w:t>
      </w:r>
    </w:p>
    <w:tbl>
      <w:tblPr>
        <w:tblStyle w:val="Grilledutableau"/>
        <w:tblpPr w:leftFromText="141" w:rightFromText="141" w:vertAnchor="page" w:horzAnchor="margin" w:tblpY="6961"/>
        <w:tblW w:w="14566" w:type="dxa"/>
        <w:tblLook w:val="04A0" w:firstRow="1" w:lastRow="0" w:firstColumn="1" w:lastColumn="0" w:noHBand="0" w:noVBand="1"/>
      </w:tblPr>
      <w:tblGrid>
        <w:gridCol w:w="1391"/>
        <w:gridCol w:w="1342"/>
        <w:gridCol w:w="1612"/>
        <w:gridCol w:w="1584"/>
        <w:gridCol w:w="8637"/>
      </w:tblGrid>
      <w:tr w:rsidR="00681BC3" w:rsidRPr="00492CB0" w14:paraId="37574045" w14:textId="77777777" w:rsidTr="00681BC3">
        <w:tc>
          <w:tcPr>
            <w:tcW w:w="1391" w:type="dxa"/>
          </w:tcPr>
          <w:p w14:paraId="287731C0" w14:textId="77777777" w:rsidR="00681BC3" w:rsidRPr="00857A56" w:rsidRDefault="00681BC3" w:rsidP="00681BC3">
            <w:pPr>
              <w:rPr>
                <w:b/>
                <w:bCs/>
              </w:rPr>
            </w:pPr>
            <w:r w:rsidRPr="00857A56">
              <w:rPr>
                <w:b/>
                <w:bCs/>
              </w:rPr>
              <w:t>Temps estimé</w:t>
            </w:r>
          </w:p>
        </w:tc>
        <w:tc>
          <w:tcPr>
            <w:tcW w:w="1342" w:type="dxa"/>
          </w:tcPr>
          <w:p w14:paraId="7FBC4B9E" w14:textId="77777777" w:rsidR="00681BC3" w:rsidRPr="00492CB0" w:rsidRDefault="00681BC3" w:rsidP="00681BC3">
            <w:pPr>
              <w:jc w:val="center"/>
              <w:rPr>
                <w:b/>
                <w:bCs/>
              </w:rPr>
            </w:pPr>
            <w:r w:rsidRPr="00492CB0">
              <w:rPr>
                <w:b/>
                <w:bCs/>
              </w:rPr>
              <w:t>Matière</w:t>
            </w:r>
            <w:r>
              <w:rPr>
                <w:b/>
                <w:bCs/>
              </w:rPr>
              <w:t xml:space="preserve"> </w:t>
            </w:r>
          </w:p>
        </w:tc>
        <w:tc>
          <w:tcPr>
            <w:tcW w:w="1612" w:type="dxa"/>
          </w:tcPr>
          <w:p w14:paraId="75ADE76E" w14:textId="77777777" w:rsidR="00681BC3" w:rsidRPr="00492CB0" w:rsidRDefault="00681BC3" w:rsidP="00681BC3">
            <w:pPr>
              <w:jc w:val="center"/>
              <w:rPr>
                <w:b/>
                <w:bCs/>
              </w:rPr>
            </w:pPr>
            <w:r w:rsidRPr="00492CB0">
              <w:rPr>
                <w:b/>
                <w:bCs/>
              </w:rPr>
              <w:t>Sujet</w:t>
            </w:r>
            <w:r>
              <w:rPr>
                <w:b/>
                <w:bCs/>
              </w:rPr>
              <w:t xml:space="preserve"> </w:t>
            </w:r>
          </w:p>
        </w:tc>
        <w:tc>
          <w:tcPr>
            <w:tcW w:w="1584" w:type="dxa"/>
          </w:tcPr>
          <w:p w14:paraId="2B944AB1" w14:textId="77777777" w:rsidR="00681BC3" w:rsidRPr="00492CB0" w:rsidRDefault="00681BC3" w:rsidP="00681BC3">
            <w:pPr>
              <w:jc w:val="center"/>
              <w:rPr>
                <w:b/>
                <w:bCs/>
              </w:rPr>
            </w:pPr>
            <w:r w:rsidRPr="00492CB0">
              <w:rPr>
                <w:b/>
                <w:bCs/>
              </w:rPr>
              <w:t>Matériel nécessaire</w:t>
            </w:r>
          </w:p>
        </w:tc>
        <w:tc>
          <w:tcPr>
            <w:tcW w:w="8637" w:type="dxa"/>
          </w:tcPr>
          <w:p w14:paraId="73023925" w14:textId="77777777" w:rsidR="00681BC3" w:rsidRPr="00492CB0" w:rsidRDefault="00681BC3" w:rsidP="00681BC3">
            <w:pPr>
              <w:jc w:val="center"/>
              <w:rPr>
                <w:b/>
                <w:bCs/>
              </w:rPr>
            </w:pPr>
            <w:r w:rsidRPr="00492CB0">
              <w:rPr>
                <w:b/>
                <w:bCs/>
              </w:rPr>
              <w:t>Déroulement</w:t>
            </w:r>
          </w:p>
        </w:tc>
      </w:tr>
      <w:tr w:rsidR="00681BC3" w:rsidRPr="00492CB0" w14:paraId="777BCEE7" w14:textId="77777777" w:rsidTr="00681BC3">
        <w:tc>
          <w:tcPr>
            <w:tcW w:w="1391" w:type="dxa"/>
          </w:tcPr>
          <w:p w14:paraId="29496C69" w14:textId="77777777" w:rsidR="00681BC3" w:rsidRDefault="00681BC3" w:rsidP="00681BC3">
            <w:r>
              <w:t>30 min</w:t>
            </w:r>
          </w:p>
        </w:tc>
        <w:tc>
          <w:tcPr>
            <w:tcW w:w="1342" w:type="dxa"/>
          </w:tcPr>
          <w:p w14:paraId="00D0CDB8" w14:textId="77777777" w:rsidR="00681BC3" w:rsidRDefault="00681BC3" w:rsidP="00681BC3">
            <w:r>
              <w:t>Rédaction</w:t>
            </w:r>
          </w:p>
        </w:tc>
        <w:tc>
          <w:tcPr>
            <w:tcW w:w="1612" w:type="dxa"/>
          </w:tcPr>
          <w:p w14:paraId="6570A997" w14:textId="77777777" w:rsidR="00681BC3" w:rsidRDefault="00681BC3" w:rsidP="00681BC3">
            <w:r>
              <w:t>BD</w:t>
            </w:r>
          </w:p>
        </w:tc>
        <w:tc>
          <w:tcPr>
            <w:tcW w:w="1584" w:type="dxa"/>
          </w:tcPr>
          <w:p w14:paraId="2E26E3F8" w14:textId="77777777" w:rsidR="00681BC3" w:rsidRDefault="00681BC3" w:rsidP="00681BC3">
            <w:r>
              <w:t>Internet</w:t>
            </w:r>
          </w:p>
        </w:tc>
        <w:tc>
          <w:tcPr>
            <w:tcW w:w="8637" w:type="dxa"/>
          </w:tcPr>
          <w:p w14:paraId="2504656E" w14:textId="77777777" w:rsidR="00681BC3" w:rsidRDefault="00681BC3" w:rsidP="00681BC3">
            <w:r>
              <w:t>Tu peux si tu le souhaites créer des petites BD en allant sur ce site :</w:t>
            </w:r>
          </w:p>
          <w:p w14:paraId="34B3F99D" w14:textId="77777777" w:rsidR="00681BC3" w:rsidRPr="00492CB0" w:rsidRDefault="00681BC3" w:rsidP="00681BC3">
            <w:hyperlink r:id="rId15" w:history="1">
              <w:r w:rsidRPr="00E55102">
                <w:rPr>
                  <w:rStyle w:val="Lienhypertexte"/>
                </w:rPr>
                <w:t>https://www.toboggan-magazine.com/avni/cree-ta-bd-avec-avni?cat_prov</w:t>
              </w:r>
            </w:hyperlink>
          </w:p>
        </w:tc>
      </w:tr>
      <w:tr w:rsidR="00681BC3" w:rsidRPr="00492CB0" w14:paraId="2013B3BB" w14:textId="77777777" w:rsidTr="00681BC3">
        <w:tc>
          <w:tcPr>
            <w:tcW w:w="1391" w:type="dxa"/>
          </w:tcPr>
          <w:p w14:paraId="63BD7013" w14:textId="77777777" w:rsidR="00681BC3" w:rsidRDefault="00681BC3" w:rsidP="00681BC3">
            <w:r>
              <w:rPr>
                <w:rStyle w:val="normaltextrun"/>
                <w:rFonts w:ascii="Calibri" w:hAnsi="Calibri" w:cs="Calibri"/>
              </w:rPr>
              <w:t>10 min</w:t>
            </w:r>
            <w:r>
              <w:rPr>
                <w:rStyle w:val="eop"/>
                <w:rFonts w:ascii="Calibri" w:hAnsi="Calibri" w:cs="Calibri"/>
              </w:rPr>
              <w:t> </w:t>
            </w:r>
          </w:p>
        </w:tc>
        <w:tc>
          <w:tcPr>
            <w:tcW w:w="1342" w:type="dxa"/>
          </w:tcPr>
          <w:p w14:paraId="758161FD" w14:textId="77777777" w:rsidR="00681BC3" w:rsidRDefault="00681BC3" w:rsidP="00681BC3">
            <w:r>
              <w:rPr>
                <w:rStyle w:val="normaltextrun"/>
                <w:rFonts w:ascii="Calibri" w:hAnsi="Calibri" w:cs="Calibri"/>
              </w:rPr>
              <w:t>Calcul mental</w:t>
            </w:r>
            <w:r>
              <w:rPr>
                <w:rStyle w:val="eop"/>
                <w:rFonts w:ascii="Calibri" w:hAnsi="Calibri" w:cs="Calibri"/>
              </w:rPr>
              <w:t> </w:t>
            </w:r>
          </w:p>
        </w:tc>
        <w:tc>
          <w:tcPr>
            <w:tcW w:w="1612" w:type="dxa"/>
          </w:tcPr>
          <w:p w14:paraId="7F9925FC" w14:textId="77777777" w:rsidR="00681BC3" w:rsidRDefault="00681BC3" w:rsidP="00681BC3">
            <w:r>
              <w:rPr>
                <w:rStyle w:val="normaltextrun"/>
                <w:rFonts w:ascii="Calibri" w:hAnsi="Calibri" w:cs="Calibri"/>
              </w:rPr>
              <w:t>Jouer et réviser les tables de multiplication</w:t>
            </w:r>
            <w:r>
              <w:rPr>
                <w:rStyle w:val="eop"/>
                <w:rFonts w:ascii="Calibri" w:hAnsi="Calibri" w:cs="Calibri"/>
              </w:rPr>
              <w:t> </w:t>
            </w:r>
          </w:p>
        </w:tc>
        <w:tc>
          <w:tcPr>
            <w:tcW w:w="1584" w:type="dxa"/>
          </w:tcPr>
          <w:p w14:paraId="31533726" w14:textId="77777777" w:rsidR="00681BC3" w:rsidRDefault="00681BC3" w:rsidP="00681BC3">
            <w:r>
              <w:rPr>
                <w:rStyle w:val="normaltextrun"/>
                <w:rFonts w:ascii="Calibri" w:hAnsi="Calibri" w:cs="Calibri"/>
              </w:rPr>
              <w:t>Internet</w:t>
            </w:r>
            <w:r>
              <w:rPr>
                <w:rStyle w:val="eop"/>
                <w:rFonts w:ascii="Calibri" w:hAnsi="Calibri" w:cs="Calibri"/>
              </w:rPr>
              <w:t> </w:t>
            </w:r>
          </w:p>
        </w:tc>
        <w:tc>
          <w:tcPr>
            <w:tcW w:w="8637" w:type="dxa"/>
          </w:tcPr>
          <w:p w14:paraId="6077775B" w14:textId="77777777" w:rsidR="00681BC3" w:rsidRDefault="00681BC3" w:rsidP="00681BC3">
            <w:pPr>
              <w:pStyle w:val="paragraph"/>
              <w:spacing w:before="0" w:beforeAutospacing="0" w:after="0" w:afterAutospacing="0"/>
              <w:textAlignment w:val="baseline"/>
              <w:rPr>
                <w:rFonts w:ascii="Segoe UI" w:hAnsi="Segoe UI" w:cs="Segoe UI"/>
                <w:sz w:val="18"/>
                <w:szCs w:val="18"/>
              </w:rPr>
            </w:pPr>
            <w:hyperlink r:id="rId16" w:tgtFrame="_blank" w:history="1">
              <w:r>
                <w:rPr>
                  <w:rStyle w:val="normaltextrun"/>
                  <w:rFonts w:ascii="Calibri" w:hAnsi="Calibri" w:cs="Calibri"/>
                  <w:color w:val="0000FF"/>
                  <w:sz w:val="22"/>
                  <w:szCs w:val="22"/>
                  <w:u w:val="single"/>
                </w:rPr>
                <w:t>https://www.tabledemultiplication.fr/toutes-les-tables/saute-multiplication</w:t>
              </w:r>
            </w:hyperlink>
            <w:r>
              <w:rPr>
                <w:rStyle w:val="eop"/>
                <w:rFonts w:ascii="Calibri" w:hAnsi="Calibri" w:cs="Calibri"/>
                <w:sz w:val="22"/>
                <w:szCs w:val="22"/>
              </w:rPr>
              <w:t> </w:t>
            </w:r>
          </w:p>
          <w:p w14:paraId="622AD3FE" w14:textId="77777777" w:rsidR="00681BC3" w:rsidRDefault="00681BC3" w:rsidP="00681BC3">
            <w:r>
              <w:rPr>
                <w:rStyle w:val="normaltextrun"/>
                <w:rFonts w:ascii="Calibri" w:hAnsi="Calibri" w:cs="Calibri"/>
              </w:rPr>
              <w:t>Choisis les tables x1 à x9 et amuse-toi !</w:t>
            </w:r>
            <w:r>
              <w:rPr>
                <w:rStyle w:val="eop"/>
                <w:rFonts w:ascii="Calibri" w:hAnsi="Calibri" w:cs="Calibri"/>
              </w:rPr>
              <w:t> </w:t>
            </w:r>
          </w:p>
        </w:tc>
      </w:tr>
      <w:tr w:rsidR="00681BC3" w:rsidRPr="00492CB0" w14:paraId="53278B70" w14:textId="77777777" w:rsidTr="00681BC3">
        <w:tc>
          <w:tcPr>
            <w:tcW w:w="1391" w:type="dxa"/>
          </w:tcPr>
          <w:p w14:paraId="2EE2DB76" w14:textId="77777777" w:rsidR="00681BC3" w:rsidRDefault="00681BC3" w:rsidP="00681BC3">
            <w:r>
              <w:rPr>
                <w:sz w:val="24"/>
                <w:szCs w:val="24"/>
              </w:rPr>
              <w:t>15 min</w:t>
            </w:r>
          </w:p>
        </w:tc>
        <w:tc>
          <w:tcPr>
            <w:tcW w:w="1342" w:type="dxa"/>
          </w:tcPr>
          <w:p w14:paraId="5009FF21" w14:textId="77777777" w:rsidR="00681BC3" w:rsidRDefault="00681BC3" w:rsidP="00681BC3">
            <w:r>
              <w:t>Sport</w:t>
            </w:r>
          </w:p>
        </w:tc>
        <w:tc>
          <w:tcPr>
            <w:tcW w:w="1612" w:type="dxa"/>
          </w:tcPr>
          <w:p w14:paraId="2A8D76D9" w14:textId="77777777" w:rsidR="00681BC3" w:rsidRDefault="00681BC3" w:rsidP="00681BC3">
            <w:r>
              <w:rPr>
                <w:sz w:val="24"/>
                <w:szCs w:val="24"/>
              </w:rPr>
              <w:t>Activité sportive</w:t>
            </w:r>
          </w:p>
        </w:tc>
        <w:tc>
          <w:tcPr>
            <w:tcW w:w="1584" w:type="dxa"/>
          </w:tcPr>
          <w:p w14:paraId="10151EDA" w14:textId="77777777" w:rsidR="00681BC3" w:rsidRDefault="00681BC3" w:rsidP="00681BC3">
            <w:r>
              <w:rPr>
                <w:sz w:val="24"/>
                <w:szCs w:val="24"/>
              </w:rPr>
              <w:t>Le code sportif</w:t>
            </w:r>
          </w:p>
        </w:tc>
        <w:tc>
          <w:tcPr>
            <w:tcW w:w="8637" w:type="dxa"/>
          </w:tcPr>
          <w:p w14:paraId="154D57A1" w14:textId="68FD2787" w:rsidR="00681BC3" w:rsidRDefault="00681BC3" w:rsidP="00681BC3">
            <w:r>
              <w:rPr>
                <w:sz w:val="24"/>
                <w:szCs w:val="24"/>
              </w:rPr>
              <w:t xml:space="preserve">Mots du jour : KATY ET </w:t>
            </w:r>
            <w:r w:rsidR="004A6907">
              <w:rPr>
                <w:sz w:val="24"/>
                <w:szCs w:val="24"/>
              </w:rPr>
              <w:t>(ton prénom)</w:t>
            </w:r>
          </w:p>
        </w:tc>
      </w:tr>
    </w:tbl>
    <w:p w14:paraId="34DBFE85" w14:textId="77777777" w:rsidR="001B7354" w:rsidRPr="001B7354" w:rsidRDefault="001B7354" w:rsidP="001B7354"/>
    <w:sectPr w:rsidR="001B7354" w:rsidRPr="001B7354" w:rsidSect="00F655B4">
      <w:pgSz w:w="16838" w:h="11906" w:orient="landscape"/>
      <w:pgMar w:top="284" w:right="1418"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B77C4"/>
    <w:multiLevelType w:val="hybridMultilevel"/>
    <w:tmpl w:val="33A6F876"/>
    <w:lvl w:ilvl="0" w:tplc="DA0CBA94">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60F"/>
    <w:rsid w:val="00002073"/>
    <w:rsid w:val="0000520E"/>
    <w:rsid w:val="0000583A"/>
    <w:rsid w:val="00005E0F"/>
    <w:rsid w:val="00006DF0"/>
    <w:rsid w:val="00010257"/>
    <w:rsid w:val="00010514"/>
    <w:rsid w:val="00012938"/>
    <w:rsid w:val="00012974"/>
    <w:rsid w:val="000228E9"/>
    <w:rsid w:val="00023B99"/>
    <w:rsid w:val="00024F4A"/>
    <w:rsid w:val="00030E75"/>
    <w:rsid w:val="000342DE"/>
    <w:rsid w:val="00036C5F"/>
    <w:rsid w:val="00040592"/>
    <w:rsid w:val="00044186"/>
    <w:rsid w:val="00045CE9"/>
    <w:rsid w:val="0004718A"/>
    <w:rsid w:val="00052350"/>
    <w:rsid w:val="00052B8B"/>
    <w:rsid w:val="00053BC9"/>
    <w:rsid w:val="00054242"/>
    <w:rsid w:val="00056423"/>
    <w:rsid w:val="00057111"/>
    <w:rsid w:val="00060431"/>
    <w:rsid w:val="00062100"/>
    <w:rsid w:val="000639D6"/>
    <w:rsid w:val="00070B9A"/>
    <w:rsid w:val="00071812"/>
    <w:rsid w:val="00071DE2"/>
    <w:rsid w:val="000728A1"/>
    <w:rsid w:val="000748BA"/>
    <w:rsid w:val="00074942"/>
    <w:rsid w:val="000758E8"/>
    <w:rsid w:val="00076326"/>
    <w:rsid w:val="00076697"/>
    <w:rsid w:val="0007716C"/>
    <w:rsid w:val="00077CC2"/>
    <w:rsid w:val="000845F1"/>
    <w:rsid w:val="0008487F"/>
    <w:rsid w:val="0008507A"/>
    <w:rsid w:val="00085CE7"/>
    <w:rsid w:val="000875A0"/>
    <w:rsid w:val="000877B5"/>
    <w:rsid w:val="00096CD0"/>
    <w:rsid w:val="000A51DF"/>
    <w:rsid w:val="000A701F"/>
    <w:rsid w:val="000B3982"/>
    <w:rsid w:val="000B3B6F"/>
    <w:rsid w:val="000B44B2"/>
    <w:rsid w:val="000B6B9D"/>
    <w:rsid w:val="000B7752"/>
    <w:rsid w:val="000C2E67"/>
    <w:rsid w:val="000C45F0"/>
    <w:rsid w:val="000C502C"/>
    <w:rsid w:val="000C54F4"/>
    <w:rsid w:val="000C5DB1"/>
    <w:rsid w:val="000C603F"/>
    <w:rsid w:val="000C7ABA"/>
    <w:rsid w:val="000D1DB1"/>
    <w:rsid w:val="000D27F3"/>
    <w:rsid w:val="000D6412"/>
    <w:rsid w:val="000D6A28"/>
    <w:rsid w:val="000D73B1"/>
    <w:rsid w:val="000D7A55"/>
    <w:rsid w:val="000D7D91"/>
    <w:rsid w:val="000E01F6"/>
    <w:rsid w:val="000E03D7"/>
    <w:rsid w:val="000E2777"/>
    <w:rsid w:val="000E2BB4"/>
    <w:rsid w:val="000E5B79"/>
    <w:rsid w:val="000E6CDB"/>
    <w:rsid w:val="000F5FD7"/>
    <w:rsid w:val="000F717B"/>
    <w:rsid w:val="000F779D"/>
    <w:rsid w:val="001010D5"/>
    <w:rsid w:val="00102FFE"/>
    <w:rsid w:val="00103541"/>
    <w:rsid w:val="001050BC"/>
    <w:rsid w:val="001069E8"/>
    <w:rsid w:val="00106ACC"/>
    <w:rsid w:val="001133B5"/>
    <w:rsid w:val="00114964"/>
    <w:rsid w:val="0011584B"/>
    <w:rsid w:val="001250E8"/>
    <w:rsid w:val="00132D3E"/>
    <w:rsid w:val="001339A8"/>
    <w:rsid w:val="0014505F"/>
    <w:rsid w:val="00147D24"/>
    <w:rsid w:val="00153E15"/>
    <w:rsid w:val="0015650B"/>
    <w:rsid w:val="00161FDF"/>
    <w:rsid w:val="0016334D"/>
    <w:rsid w:val="00164C0B"/>
    <w:rsid w:val="00171CF7"/>
    <w:rsid w:val="00172CE3"/>
    <w:rsid w:val="00176358"/>
    <w:rsid w:val="001778C3"/>
    <w:rsid w:val="001815D9"/>
    <w:rsid w:val="00182570"/>
    <w:rsid w:val="0018514F"/>
    <w:rsid w:val="00185375"/>
    <w:rsid w:val="00187303"/>
    <w:rsid w:val="0019145F"/>
    <w:rsid w:val="00193FD0"/>
    <w:rsid w:val="001A0E28"/>
    <w:rsid w:val="001A176C"/>
    <w:rsid w:val="001A1DFB"/>
    <w:rsid w:val="001A2F32"/>
    <w:rsid w:val="001A31EC"/>
    <w:rsid w:val="001A7F8A"/>
    <w:rsid w:val="001B2A68"/>
    <w:rsid w:val="001B4781"/>
    <w:rsid w:val="001B72A8"/>
    <w:rsid w:val="001B7354"/>
    <w:rsid w:val="001C020E"/>
    <w:rsid w:val="001C2BF2"/>
    <w:rsid w:val="001C3861"/>
    <w:rsid w:val="001C3EC1"/>
    <w:rsid w:val="001C5EE8"/>
    <w:rsid w:val="001C77D0"/>
    <w:rsid w:val="001D0030"/>
    <w:rsid w:val="001D19DA"/>
    <w:rsid w:val="001D3DFF"/>
    <w:rsid w:val="001E3744"/>
    <w:rsid w:val="001E7313"/>
    <w:rsid w:val="001F06BB"/>
    <w:rsid w:val="001F48D5"/>
    <w:rsid w:val="001F6314"/>
    <w:rsid w:val="00201F36"/>
    <w:rsid w:val="00206088"/>
    <w:rsid w:val="00206504"/>
    <w:rsid w:val="0020741C"/>
    <w:rsid w:val="002100FB"/>
    <w:rsid w:val="00211542"/>
    <w:rsid w:val="002145CC"/>
    <w:rsid w:val="002201F3"/>
    <w:rsid w:val="0022571C"/>
    <w:rsid w:val="0022612A"/>
    <w:rsid w:val="00230A24"/>
    <w:rsid w:val="00232A1F"/>
    <w:rsid w:val="002337F9"/>
    <w:rsid w:val="0023507C"/>
    <w:rsid w:val="00235705"/>
    <w:rsid w:val="00237EB5"/>
    <w:rsid w:val="00251B3C"/>
    <w:rsid w:val="00252CD2"/>
    <w:rsid w:val="002556AC"/>
    <w:rsid w:val="002568B7"/>
    <w:rsid w:val="00256C58"/>
    <w:rsid w:val="00260E46"/>
    <w:rsid w:val="00264499"/>
    <w:rsid w:val="00267B14"/>
    <w:rsid w:val="00267E61"/>
    <w:rsid w:val="00270089"/>
    <w:rsid w:val="002708B2"/>
    <w:rsid w:val="0027438A"/>
    <w:rsid w:val="002755FF"/>
    <w:rsid w:val="00277638"/>
    <w:rsid w:val="00277E01"/>
    <w:rsid w:val="002808E3"/>
    <w:rsid w:val="002827ED"/>
    <w:rsid w:val="00287BBC"/>
    <w:rsid w:val="00290460"/>
    <w:rsid w:val="00292962"/>
    <w:rsid w:val="00294337"/>
    <w:rsid w:val="00296449"/>
    <w:rsid w:val="002A0293"/>
    <w:rsid w:val="002A05C4"/>
    <w:rsid w:val="002A197A"/>
    <w:rsid w:val="002A338F"/>
    <w:rsid w:val="002A6911"/>
    <w:rsid w:val="002B104C"/>
    <w:rsid w:val="002B50EB"/>
    <w:rsid w:val="002B6F42"/>
    <w:rsid w:val="002B7569"/>
    <w:rsid w:val="002C1014"/>
    <w:rsid w:val="002C2431"/>
    <w:rsid w:val="002C4F12"/>
    <w:rsid w:val="002C522D"/>
    <w:rsid w:val="002C6582"/>
    <w:rsid w:val="002C6968"/>
    <w:rsid w:val="002D1295"/>
    <w:rsid w:val="002D5682"/>
    <w:rsid w:val="002D68EE"/>
    <w:rsid w:val="002E2496"/>
    <w:rsid w:val="002E361E"/>
    <w:rsid w:val="002E6CCF"/>
    <w:rsid w:val="002E717F"/>
    <w:rsid w:val="002F02F4"/>
    <w:rsid w:val="002F0614"/>
    <w:rsid w:val="002F1D91"/>
    <w:rsid w:val="002F50ED"/>
    <w:rsid w:val="002F5612"/>
    <w:rsid w:val="002F7A03"/>
    <w:rsid w:val="00300848"/>
    <w:rsid w:val="003051B6"/>
    <w:rsid w:val="00306B05"/>
    <w:rsid w:val="00314A74"/>
    <w:rsid w:val="00316807"/>
    <w:rsid w:val="0031742D"/>
    <w:rsid w:val="00320F33"/>
    <w:rsid w:val="00321BB9"/>
    <w:rsid w:val="00322121"/>
    <w:rsid w:val="00322DC3"/>
    <w:rsid w:val="00324B50"/>
    <w:rsid w:val="0033339F"/>
    <w:rsid w:val="00334008"/>
    <w:rsid w:val="00334409"/>
    <w:rsid w:val="00335DD6"/>
    <w:rsid w:val="0034535D"/>
    <w:rsid w:val="0034783B"/>
    <w:rsid w:val="00347AFB"/>
    <w:rsid w:val="003521D9"/>
    <w:rsid w:val="003539E4"/>
    <w:rsid w:val="00357CC6"/>
    <w:rsid w:val="00361DF3"/>
    <w:rsid w:val="003630A1"/>
    <w:rsid w:val="003634D6"/>
    <w:rsid w:val="00363F17"/>
    <w:rsid w:val="003704DC"/>
    <w:rsid w:val="003757AB"/>
    <w:rsid w:val="00375E93"/>
    <w:rsid w:val="0037722C"/>
    <w:rsid w:val="00377A2B"/>
    <w:rsid w:val="00377C9F"/>
    <w:rsid w:val="00382970"/>
    <w:rsid w:val="00384016"/>
    <w:rsid w:val="003859D3"/>
    <w:rsid w:val="003867E0"/>
    <w:rsid w:val="003868F6"/>
    <w:rsid w:val="00387545"/>
    <w:rsid w:val="00390171"/>
    <w:rsid w:val="0039151C"/>
    <w:rsid w:val="00394474"/>
    <w:rsid w:val="00394D0A"/>
    <w:rsid w:val="00395B76"/>
    <w:rsid w:val="003976ED"/>
    <w:rsid w:val="003A15EC"/>
    <w:rsid w:val="003A70EC"/>
    <w:rsid w:val="003B2823"/>
    <w:rsid w:val="003B3939"/>
    <w:rsid w:val="003C03E2"/>
    <w:rsid w:val="003C448D"/>
    <w:rsid w:val="003C4B00"/>
    <w:rsid w:val="003C5F3B"/>
    <w:rsid w:val="003C616A"/>
    <w:rsid w:val="003D07B6"/>
    <w:rsid w:val="003D0ED8"/>
    <w:rsid w:val="003D3118"/>
    <w:rsid w:val="003D35C0"/>
    <w:rsid w:val="003D5D67"/>
    <w:rsid w:val="003D5E92"/>
    <w:rsid w:val="003D763B"/>
    <w:rsid w:val="003E2162"/>
    <w:rsid w:val="003E41A5"/>
    <w:rsid w:val="003E5A01"/>
    <w:rsid w:val="003E63A0"/>
    <w:rsid w:val="003E6FFF"/>
    <w:rsid w:val="003F1E4C"/>
    <w:rsid w:val="003F2E64"/>
    <w:rsid w:val="003F4257"/>
    <w:rsid w:val="003F4264"/>
    <w:rsid w:val="00401E69"/>
    <w:rsid w:val="00402FF8"/>
    <w:rsid w:val="004076DD"/>
    <w:rsid w:val="00411209"/>
    <w:rsid w:val="00411D67"/>
    <w:rsid w:val="00413933"/>
    <w:rsid w:val="0041768A"/>
    <w:rsid w:val="00417A69"/>
    <w:rsid w:val="00423C8B"/>
    <w:rsid w:val="0043319C"/>
    <w:rsid w:val="0043603D"/>
    <w:rsid w:val="004413DB"/>
    <w:rsid w:val="00445B9A"/>
    <w:rsid w:val="004465E3"/>
    <w:rsid w:val="00452307"/>
    <w:rsid w:val="00455EFC"/>
    <w:rsid w:val="00457037"/>
    <w:rsid w:val="0045726D"/>
    <w:rsid w:val="0045742F"/>
    <w:rsid w:val="00457F65"/>
    <w:rsid w:val="00460A89"/>
    <w:rsid w:val="00460E54"/>
    <w:rsid w:val="004620F5"/>
    <w:rsid w:val="00466AEF"/>
    <w:rsid w:val="00470E4D"/>
    <w:rsid w:val="00472977"/>
    <w:rsid w:val="004740CE"/>
    <w:rsid w:val="00477470"/>
    <w:rsid w:val="0048129D"/>
    <w:rsid w:val="004814E9"/>
    <w:rsid w:val="0048603B"/>
    <w:rsid w:val="00493C70"/>
    <w:rsid w:val="004944EB"/>
    <w:rsid w:val="00494754"/>
    <w:rsid w:val="004956AC"/>
    <w:rsid w:val="00495B2F"/>
    <w:rsid w:val="00496438"/>
    <w:rsid w:val="004A107D"/>
    <w:rsid w:val="004A2111"/>
    <w:rsid w:val="004A348F"/>
    <w:rsid w:val="004A34E1"/>
    <w:rsid w:val="004A6907"/>
    <w:rsid w:val="004B0C6F"/>
    <w:rsid w:val="004B1A32"/>
    <w:rsid w:val="004B7D6C"/>
    <w:rsid w:val="004C3913"/>
    <w:rsid w:val="004D17CA"/>
    <w:rsid w:val="004D2259"/>
    <w:rsid w:val="004D7615"/>
    <w:rsid w:val="004E0FE8"/>
    <w:rsid w:val="004E1208"/>
    <w:rsid w:val="004E16F8"/>
    <w:rsid w:val="004E5086"/>
    <w:rsid w:val="004E63F8"/>
    <w:rsid w:val="004E6CD2"/>
    <w:rsid w:val="004E7BAF"/>
    <w:rsid w:val="004F07F3"/>
    <w:rsid w:val="004F5AEC"/>
    <w:rsid w:val="004F6C70"/>
    <w:rsid w:val="00501BB4"/>
    <w:rsid w:val="00502FDA"/>
    <w:rsid w:val="00503D07"/>
    <w:rsid w:val="00505B65"/>
    <w:rsid w:val="005107E6"/>
    <w:rsid w:val="00510C9C"/>
    <w:rsid w:val="00511A96"/>
    <w:rsid w:val="00513632"/>
    <w:rsid w:val="00514E8B"/>
    <w:rsid w:val="00517374"/>
    <w:rsid w:val="00517E36"/>
    <w:rsid w:val="00521E5F"/>
    <w:rsid w:val="005228B8"/>
    <w:rsid w:val="00534257"/>
    <w:rsid w:val="00535697"/>
    <w:rsid w:val="00540DF6"/>
    <w:rsid w:val="00543A30"/>
    <w:rsid w:val="00545646"/>
    <w:rsid w:val="0054566D"/>
    <w:rsid w:val="00547149"/>
    <w:rsid w:val="00547E0D"/>
    <w:rsid w:val="00550FB1"/>
    <w:rsid w:val="00555552"/>
    <w:rsid w:val="0056053F"/>
    <w:rsid w:val="0056164B"/>
    <w:rsid w:val="005629B1"/>
    <w:rsid w:val="00562FA7"/>
    <w:rsid w:val="00564469"/>
    <w:rsid w:val="00567183"/>
    <w:rsid w:val="005678CE"/>
    <w:rsid w:val="00570285"/>
    <w:rsid w:val="0057122A"/>
    <w:rsid w:val="00571B2A"/>
    <w:rsid w:val="00575EAA"/>
    <w:rsid w:val="005832F3"/>
    <w:rsid w:val="00590CC9"/>
    <w:rsid w:val="00590F31"/>
    <w:rsid w:val="00591422"/>
    <w:rsid w:val="00595FC5"/>
    <w:rsid w:val="00597469"/>
    <w:rsid w:val="00597610"/>
    <w:rsid w:val="005A0E99"/>
    <w:rsid w:val="005B0957"/>
    <w:rsid w:val="005B2F69"/>
    <w:rsid w:val="005B3C7A"/>
    <w:rsid w:val="005B7A88"/>
    <w:rsid w:val="005C0DD0"/>
    <w:rsid w:val="005C18F7"/>
    <w:rsid w:val="005C220F"/>
    <w:rsid w:val="005C58D2"/>
    <w:rsid w:val="005C5B44"/>
    <w:rsid w:val="005D04F9"/>
    <w:rsid w:val="005D149F"/>
    <w:rsid w:val="005D2ABD"/>
    <w:rsid w:val="005D3EB8"/>
    <w:rsid w:val="005D5B40"/>
    <w:rsid w:val="005E39AF"/>
    <w:rsid w:val="005E56D0"/>
    <w:rsid w:val="005E795D"/>
    <w:rsid w:val="005F0E12"/>
    <w:rsid w:val="005F1FD6"/>
    <w:rsid w:val="005F23C2"/>
    <w:rsid w:val="005F37CB"/>
    <w:rsid w:val="005F3CE4"/>
    <w:rsid w:val="005F499B"/>
    <w:rsid w:val="005F6123"/>
    <w:rsid w:val="005F67CC"/>
    <w:rsid w:val="005F757B"/>
    <w:rsid w:val="005F77E9"/>
    <w:rsid w:val="006021F4"/>
    <w:rsid w:val="00602482"/>
    <w:rsid w:val="00602639"/>
    <w:rsid w:val="00604173"/>
    <w:rsid w:val="00605A93"/>
    <w:rsid w:val="00607391"/>
    <w:rsid w:val="00607676"/>
    <w:rsid w:val="006121C7"/>
    <w:rsid w:val="00614C04"/>
    <w:rsid w:val="006178E8"/>
    <w:rsid w:val="00617CAD"/>
    <w:rsid w:val="00621A87"/>
    <w:rsid w:val="00622CDE"/>
    <w:rsid w:val="006235BA"/>
    <w:rsid w:val="00623D3F"/>
    <w:rsid w:val="00625225"/>
    <w:rsid w:val="0062704A"/>
    <w:rsid w:val="00627A38"/>
    <w:rsid w:val="00630E4B"/>
    <w:rsid w:val="0063319D"/>
    <w:rsid w:val="00635FA6"/>
    <w:rsid w:val="00636726"/>
    <w:rsid w:val="00640DF0"/>
    <w:rsid w:val="0064172A"/>
    <w:rsid w:val="006428F2"/>
    <w:rsid w:val="00653D89"/>
    <w:rsid w:val="006562FE"/>
    <w:rsid w:val="0065690C"/>
    <w:rsid w:val="006607B6"/>
    <w:rsid w:val="0066362A"/>
    <w:rsid w:val="0066455A"/>
    <w:rsid w:val="00675061"/>
    <w:rsid w:val="00675501"/>
    <w:rsid w:val="0067633C"/>
    <w:rsid w:val="00680BAC"/>
    <w:rsid w:val="00681BC3"/>
    <w:rsid w:val="0068355D"/>
    <w:rsid w:val="00684D4C"/>
    <w:rsid w:val="00686DA0"/>
    <w:rsid w:val="00687238"/>
    <w:rsid w:val="00687A12"/>
    <w:rsid w:val="00690993"/>
    <w:rsid w:val="006924EF"/>
    <w:rsid w:val="006941FD"/>
    <w:rsid w:val="00694560"/>
    <w:rsid w:val="00696276"/>
    <w:rsid w:val="00697A74"/>
    <w:rsid w:val="00697F3A"/>
    <w:rsid w:val="006A07B1"/>
    <w:rsid w:val="006A1B76"/>
    <w:rsid w:val="006A5C7E"/>
    <w:rsid w:val="006A6201"/>
    <w:rsid w:val="006A621B"/>
    <w:rsid w:val="006B012D"/>
    <w:rsid w:val="006B090A"/>
    <w:rsid w:val="006B15B4"/>
    <w:rsid w:val="006B196B"/>
    <w:rsid w:val="006B2D89"/>
    <w:rsid w:val="006B3A53"/>
    <w:rsid w:val="006C1C87"/>
    <w:rsid w:val="006D129F"/>
    <w:rsid w:val="006D17FD"/>
    <w:rsid w:val="006D4099"/>
    <w:rsid w:val="006E04B4"/>
    <w:rsid w:val="006E0C62"/>
    <w:rsid w:val="006F055D"/>
    <w:rsid w:val="006F120D"/>
    <w:rsid w:val="006F1E1C"/>
    <w:rsid w:val="006F4785"/>
    <w:rsid w:val="006F4DAC"/>
    <w:rsid w:val="006F50F1"/>
    <w:rsid w:val="006F62E7"/>
    <w:rsid w:val="006F763F"/>
    <w:rsid w:val="007011A0"/>
    <w:rsid w:val="007027A1"/>
    <w:rsid w:val="0071038A"/>
    <w:rsid w:val="00711307"/>
    <w:rsid w:val="007312BD"/>
    <w:rsid w:val="00732155"/>
    <w:rsid w:val="00732240"/>
    <w:rsid w:val="007337C1"/>
    <w:rsid w:val="00736126"/>
    <w:rsid w:val="007361C4"/>
    <w:rsid w:val="00736A97"/>
    <w:rsid w:val="00736B3E"/>
    <w:rsid w:val="0074142F"/>
    <w:rsid w:val="007454F5"/>
    <w:rsid w:val="0074741B"/>
    <w:rsid w:val="00753C9E"/>
    <w:rsid w:val="0075754C"/>
    <w:rsid w:val="0076208F"/>
    <w:rsid w:val="00763848"/>
    <w:rsid w:val="007658DD"/>
    <w:rsid w:val="00766426"/>
    <w:rsid w:val="00767878"/>
    <w:rsid w:val="00770814"/>
    <w:rsid w:val="00771FE9"/>
    <w:rsid w:val="00772B7C"/>
    <w:rsid w:val="00775F36"/>
    <w:rsid w:val="0077659A"/>
    <w:rsid w:val="00781BD5"/>
    <w:rsid w:val="00784E55"/>
    <w:rsid w:val="007957FF"/>
    <w:rsid w:val="007A1532"/>
    <w:rsid w:val="007A69B0"/>
    <w:rsid w:val="007A7C39"/>
    <w:rsid w:val="007B2A7B"/>
    <w:rsid w:val="007B323F"/>
    <w:rsid w:val="007C580F"/>
    <w:rsid w:val="007D3959"/>
    <w:rsid w:val="007D7D6D"/>
    <w:rsid w:val="007E0D49"/>
    <w:rsid w:val="007E11DE"/>
    <w:rsid w:val="007E2246"/>
    <w:rsid w:val="007E78EE"/>
    <w:rsid w:val="007F18E8"/>
    <w:rsid w:val="007F40CC"/>
    <w:rsid w:val="007F66D0"/>
    <w:rsid w:val="007F7E6D"/>
    <w:rsid w:val="0080156B"/>
    <w:rsid w:val="00803EB6"/>
    <w:rsid w:val="0080482A"/>
    <w:rsid w:val="008066AF"/>
    <w:rsid w:val="00810AFB"/>
    <w:rsid w:val="00812461"/>
    <w:rsid w:val="00813078"/>
    <w:rsid w:val="008140E6"/>
    <w:rsid w:val="008177E1"/>
    <w:rsid w:val="00820124"/>
    <w:rsid w:val="00820A5E"/>
    <w:rsid w:val="00821D09"/>
    <w:rsid w:val="00827DE8"/>
    <w:rsid w:val="00827F72"/>
    <w:rsid w:val="00833B52"/>
    <w:rsid w:val="00834601"/>
    <w:rsid w:val="0083740B"/>
    <w:rsid w:val="0083759D"/>
    <w:rsid w:val="0084263F"/>
    <w:rsid w:val="00844B36"/>
    <w:rsid w:val="00847CD3"/>
    <w:rsid w:val="008523BF"/>
    <w:rsid w:val="0085455E"/>
    <w:rsid w:val="008567E1"/>
    <w:rsid w:val="008617E9"/>
    <w:rsid w:val="00863C14"/>
    <w:rsid w:val="00865C90"/>
    <w:rsid w:val="0086616C"/>
    <w:rsid w:val="0086729E"/>
    <w:rsid w:val="00867B4E"/>
    <w:rsid w:val="0087001C"/>
    <w:rsid w:val="008705B1"/>
    <w:rsid w:val="00870A1B"/>
    <w:rsid w:val="00871405"/>
    <w:rsid w:val="008725C8"/>
    <w:rsid w:val="00875CFA"/>
    <w:rsid w:val="00876EA3"/>
    <w:rsid w:val="00881DB1"/>
    <w:rsid w:val="0088216B"/>
    <w:rsid w:val="008821E0"/>
    <w:rsid w:val="0088230F"/>
    <w:rsid w:val="00884889"/>
    <w:rsid w:val="00891B0D"/>
    <w:rsid w:val="00892FB2"/>
    <w:rsid w:val="00893D5B"/>
    <w:rsid w:val="00894F86"/>
    <w:rsid w:val="008956FB"/>
    <w:rsid w:val="00895A17"/>
    <w:rsid w:val="00895A61"/>
    <w:rsid w:val="008967CA"/>
    <w:rsid w:val="00896B75"/>
    <w:rsid w:val="00897F2A"/>
    <w:rsid w:val="008A5595"/>
    <w:rsid w:val="008A6A84"/>
    <w:rsid w:val="008B3C8C"/>
    <w:rsid w:val="008B5B46"/>
    <w:rsid w:val="008B6584"/>
    <w:rsid w:val="008C0AF0"/>
    <w:rsid w:val="008C217A"/>
    <w:rsid w:val="008C2B0E"/>
    <w:rsid w:val="008C5145"/>
    <w:rsid w:val="008C6660"/>
    <w:rsid w:val="008D04F7"/>
    <w:rsid w:val="008D5741"/>
    <w:rsid w:val="008D64D2"/>
    <w:rsid w:val="008D68C7"/>
    <w:rsid w:val="008D6CAD"/>
    <w:rsid w:val="008D6CC4"/>
    <w:rsid w:val="008D7613"/>
    <w:rsid w:val="008E017E"/>
    <w:rsid w:val="008E1253"/>
    <w:rsid w:val="008E2A9D"/>
    <w:rsid w:val="008E33D8"/>
    <w:rsid w:val="008E4237"/>
    <w:rsid w:val="008E602B"/>
    <w:rsid w:val="008E6769"/>
    <w:rsid w:val="008F10C3"/>
    <w:rsid w:val="008F5483"/>
    <w:rsid w:val="008F764A"/>
    <w:rsid w:val="009003FA"/>
    <w:rsid w:val="00900F49"/>
    <w:rsid w:val="00903C5B"/>
    <w:rsid w:val="009041A1"/>
    <w:rsid w:val="009056EB"/>
    <w:rsid w:val="0091151F"/>
    <w:rsid w:val="009117B6"/>
    <w:rsid w:val="00912062"/>
    <w:rsid w:val="009148F7"/>
    <w:rsid w:val="00914EC9"/>
    <w:rsid w:val="0091580F"/>
    <w:rsid w:val="0091722C"/>
    <w:rsid w:val="00920F2E"/>
    <w:rsid w:val="00921E7D"/>
    <w:rsid w:val="0092550B"/>
    <w:rsid w:val="00927F60"/>
    <w:rsid w:val="009306E9"/>
    <w:rsid w:val="00931359"/>
    <w:rsid w:val="00931CD6"/>
    <w:rsid w:val="0094067A"/>
    <w:rsid w:val="00943E1F"/>
    <w:rsid w:val="0094555D"/>
    <w:rsid w:val="0094715E"/>
    <w:rsid w:val="00947320"/>
    <w:rsid w:val="00950B6F"/>
    <w:rsid w:val="00951A76"/>
    <w:rsid w:val="0095281D"/>
    <w:rsid w:val="00952DB4"/>
    <w:rsid w:val="00961448"/>
    <w:rsid w:val="00961764"/>
    <w:rsid w:val="00962BAF"/>
    <w:rsid w:val="00962E88"/>
    <w:rsid w:val="009721B2"/>
    <w:rsid w:val="009743DA"/>
    <w:rsid w:val="00974E34"/>
    <w:rsid w:val="00975B10"/>
    <w:rsid w:val="00975B14"/>
    <w:rsid w:val="00975C35"/>
    <w:rsid w:val="00975CB2"/>
    <w:rsid w:val="009775CB"/>
    <w:rsid w:val="00981030"/>
    <w:rsid w:val="00985896"/>
    <w:rsid w:val="009858BC"/>
    <w:rsid w:val="009945BA"/>
    <w:rsid w:val="00994F63"/>
    <w:rsid w:val="00995E69"/>
    <w:rsid w:val="009968B5"/>
    <w:rsid w:val="00996E93"/>
    <w:rsid w:val="00997919"/>
    <w:rsid w:val="009A01A6"/>
    <w:rsid w:val="009A1783"/>
    <w:rsid w:val="009A18BA"/>
    <w:rsid w:val="009A39B7"/>
    <w:rsid w:val="009A4026"/>
    <w:rsid w:val="009A576C"/>
    <w:rsid w:val="009A6A2F"/>
    <w:rsid w:val="009A7DED"/>
    <w:rsid w:val="009B02CB"/>
    <w:rsid w:val="009B1EF6"/>
    <w:rsid w:val="009B4312"/>
    <w:rsid w:val="009B4B59"/>
    <w:rsid w:val="009B5535"/>
    <w:rsid w:val="009B6190"/>
    <w:rsid w:val="009B7EA2"/>
    <w:rsid w:val="009C030A"/>
    <w:rsid w:val="009C1281"/>
    <w:rsid w:val="009C12C5"/>
    <w:rsid w:val="009C1FE6"/>
    <w:rsid w:val="009C34C6"/>
    <w:rsid w:val="009C65BF"/>
    <w:rsid w:val="009C65F4"/>
    <w:rsid w:val="009C719A"/>
    <w:rsid w:val="009C72CC"/>
    <w:rsid w:val="009C7747"/>
    <w:rsid w:val="009D115C"/>
    <w:rsid w:val="009D29A5"/>
    <w:rsid w:val="009D34CE"/>
    <w:rsid w:val="009D45B9"/>
    <w:rsid w:val="009D7519"/>
    <w:rsid w:val="009D7966"/>
    <w:rsid w:val="009D7DDD"/>
    <w:rsid w:val="009E2903"/>
    <w:rsid w:val="009F0E89"/>
    <w:rsid w:val="009F4AF1"/>
    <w:rsid w:val="009F753C"/>
    <w:rsid w:val="00A01E81"/>
    <w:rsid w:val="00A02F3C"/>
    <w:rsid w:val="00A03F04"/>
    <w:rsid w:val="00A04567"/>
    <w:rsid w:val="00A045F7"/>
    <w:rsid w:val="00A05F6D"/>
    <w:rsid w:val="00A10C16"/>
    <w:rsid w:val="00A11556"/>
    <w:rsid w:val="00A146B1"/>
    <w:rsid w:val="00A14DDA"/>
    <w:rsid w:val="00A2384B"/>
    <w:rsid w:val="00A25C63"/>
    <w:rsid w:val="00A26CD9"/>
    <w:rsid w:val="00A26D3B"/>
    <w:rsid w:val="00A270B6"/>
    <w:rsid w:val="00A2734A"/>
    <w:rsid w:val="00A30BD2"/>
    <w:rsid w:val="00A30DA7"/>
    <w:rsid w:val="00A31595"/>
    <w:rsid w:val="00A34F88"/>
    <w:rsid w:val="00A35BCD"/>
    <w:rsid w:val="00A42214"/>
    <w:rsid w:val="00A422BE"/>
    <w:rsid w:val="00A43C58"/>
    <w:rsid w:val="00A4526D"/>
    <w:rsid w:val="00A533A5"/>
    <w:rsid w:val="00A55DA5"/>
    <w:rsid w:val="00A575D0"/>
    <w:rsid w:val="00A645C1"/>
    <w:rsid w:val="00A660D2"/>
    <w:rsid w:val="00A66A3E"/>
    <w:rsid w:val="00A702F4"/>
    <w:rsid w:val="00A71524"/>
    <w:rsid w:val="00A71D65"/>
    <w:rsid w:val="00A73258"/>
    <w:rsid w:val="00A73DDC"/>
    <w:rsid w:val="00A75884"/>
    <w:rsid w:val="00A75962"/>
    <w:rsid w:val="00A76B06"/>
    <w:rsid w:val="00A80953"/>
    <w:rsid w:val="00A86071"/>
    <w:rsid w:val="00A8622D"/>
    <w:rsid w:val="00A9319A"/>
    <w:rsid w:val="00A9642A"/>
    <w:rsid w:val="00A973C5"/>
    <w:rsid w:val="00AB0B14"/>
    <w:rsid w:val="00AB3946"/>
    <w:rsid w:val="00AB3AC9"/>
    <w:rsid w:val="00AC0146"/>
    <w:rsid w:val="00AC1AE8"/>
    <w:rsid w:val="00AC1AF7"/>
    <w:rsid w:val="00AC383A"/>
    <w:rsid w:val="00AC384C"/>
    <w:rsid w:val="00AC5CAC"/>
    <w:rsid w:val="00AC7765"/>
    <w:rsid w:val="00AD2B52"/>
    <w:rsid w:val="00AD53B1"/>
    <w:rsid w:val="00AE072C"/>
    <w:rsid w:val="00AE0C12"/>
    <w:rsid w:val="00AE303E"/>
    <w:rsid w:val="00AE33B4"/>
    <w:rsid w:val="00AE57E4"/>
    <w:rsid w:val="00AE7458"/>
    <w:rsid w:val="00AF0FD4"/>
    <w:rsid w:val="00AF1125"/>
    <w:rsid w:val="00AF1A66"/>
    <w:rsid w:val="00AF4546"/>
    <w:rsid w:val="00AF5807"/>
    <w:rsid w:val="00B00577"/>
    <w:rsid w:val="00B01670"/>
    <w:rsid w:val="00B0370F"/>
    <w:rsid w:val="00B04F93"/>
    <w:rsid w:val="00B1069D"/>
    <w:rsid w:val="00B1206A"/>
    <w:rsid w:val="00B12FB1"/>
    <w:rsid w:val="00B20EED"/>
    <w:rsid w:val="00B21032"/>
    <w:rsid w:val="00B2210C"/>
    <w:rsid w:val="00B22A2E"/>
    <w:rsid w:val="00B22F78"/>
    <w:rsid w:val="00B27CB2"/>
    <w:rsid w:val="00B340E3"/>
    <w:rsid w:val="00B36710"/>
    <w:rsid w:val="00B37DCD"/>
    <w:rsid w:val="00B41742"/>
    <w:rsid w:val="00B41960"/>
    <w:rsid w:val="00B4350E"/>
    <w:rsid w:val="00B47706"/>
    <w:rsid w:val="00B50C1F"/>
    <w:rsid w:val="00B524CD"/>
    <w:rsid w:val="00B55F78"/>
    <w:rsid w:val="00B6264E"/>
    <w:rsid w:val="00B637CF"/>
    <w:rsid w:val="00B65FC9"/>
    <w:rsid w:val="00B66598"/>
    <w:rsid w:val="00B66E37"/>
    <w:rsid w:val="00B66F59"/>
    <w:rsid w:val="00B726E0"/>
    <w:rsid w:val="00B7349F"/>
    <w:rsid w:val="00B80E21"/>
    <w:rsid w:val="00B87609"/>
    <w:rsid w:val="00B87EE1"/>
    <w:rsid w:val="00B944DB"/>
    <w:rsid w:val="00B97A89"/>
    <w:rsid w:val="00BA0A26"/>
    <w:rsid w:val="00BA0E3C"/>
    <w:rsid w:val="00BA2099"/>
    <w:rsid w:val="00BA27B6"/>
    <w:rsid w:val="00BA2D78"/>
    <w:rsid w:val="00BA3635"/>
    <w:rsid w:val="00BA62E1"/>
    <w:rsid w:val="00BA765A"/>
    <w:rsid w:val="00BB05B1"/>
    <w:rsid w:val="00BC056D"/>
    <w:rsid w:val="00BC4B56"/>
    <w:rsid w:val="00BC56F6"/>
    <w:rsid w:val="00BC7878"/>
    <w:rsid w:val="00BC7ADD"/>
    <w:rsid w:val="00BD0F8D"/>
    <w:rsid w:val="00BD182F"/>
    <w:rsid w:val="00BD3066"/>
    <w:rsid w:val="00BD4A22"/>
    <w:rsid w:val="00BE0E09"/>
    <w:rsid w:val="00BE6776"/>
    <w:rsid w:val="00BF1480"/>
    <w:rsid w:val="00BF1558"/>
    <w:rsid w:val="00BF792A"/>
    <w:rsid w:val="00C01CD6"/>
    <w:rsid w:val="00C034AD"/>
    <w:rsid w:val="00C07FD5"/>
    <w:rsid w:val="00C20379"/>
    <w:rsid w:val="00C20DA7"/>
    <w:rsid w:val="00C31407"/>
    <w:rsid w:val="00C3441D"/>
    <w:rsid w:val="00C3609D"/>
    <w:rsid w:val="00C4098B"/>
    <w:rsid w:val="00C40A2E"/>
    <w:rsid w:val="00C415F9"/>
    <w:rsid w:val="00C43C46"/>
    <w:rsid w:val="00C47699"/>
    <w:rsid w:val="00C5344F"/>
    <w:rsid w:val="00C57776"/>
    <w:rsid w:val="00C60CB3"/>
    <w:rsid w:val="00C61B8C"/>
    <w:rsid w:val="00C63B6C"/>
    <w:rsid w:val="00C6632A"/>
    <w:rsid w:val="00C70770"/>
    <w:rsid w:val="00C71ECF"/>
    <w:rsid w:val="00C732C7"/>
    <w:rsid w:val="00C7652B"/>
    <w:rsid w:val="00C769B8"/>
    <w:rsid w:val="00C82483"/>
    <w:rsid w:val="00C860C6"/>
    <w:rsid w:val="00C87ECC"/>
    <w:rsid w:val="00C9311E"/>
    <w:rsid w:val="00C94ADF"/>
    <w:rsid w:val="00C958A3"/>
    <w:rsid w:val="00CA3D8B"/>
    <w:rsid w:val="00CA6457"/>
    <w:rsid w:val="00CA70C4"/>
    <w:rsid w:val="00CB2057"/>
    <w:rsid w:val="00CB5675"/>
    <w:rsid w:val="00CB7027"/>
    <w:rsid w:val="00CC013D"/>
    <w:rsid w:val="00CC0BEF"/>
    <w:rsid w:val="00CC4404"/>
    <w:rsid w:val="00CD0357"/>
    <w:rsid w:val="00CD0E24"/>
    <w:rsid w:val="00CD23FC"/>
    <w:rsid w:val="00CD333C"/>
    <w:rsid w:val="00CD4AC3"/>
    <w:rsid w:val="00CD58AF"/>
    <w:rsid w:val="00CD64F9"/>
    <w:rsid w:val="00CE18DE"/>
    <w:rsid w:val="00CE1F3F"/>
    <w:rsid w:val="00CE640D"/>
    <w:rsid w:val="00CE6FD3"/>
    <w:rsid w:val="00CF06DF"/>
    <w:rsid w:val="00CF3175"/>
    <w:rsid w:val="00CF79C8"/>
    <w:rsid w:val="00D0036C"/>
    <w:rsid w:val="00D0093F"/>
    <w:rsid w:val="00D0277B"/>
    <w:rsid w:val="00D03788"/>
    <w:rsid w:val="00D132C1"/>
    <w:rsid w:val="00D13A8F"/>
    <w:rsid w:val="00D13D2A"/>
    <w:rsid w:val="00D176E0"/>
    <w:rsid w:val="00D235C8"/>
    <w:rsid w:val="00D25692"/>
    <w:rsid w:val="00D31699"/>
    <w:rsid w:val="00D328DC"/>
    <w:rsid w:val="00D33B2A"/>
    <w:rsid w:val="00D3595B"/>
    <w:rsid w:val="00D36AC8"/>
    <w:rsid w:val="00D37F8B"/>
    <w:rsid w:val="00D41EA5"/>
    <w:rsid w:val="00D42195"/>
    <w:rsid w:val="00D42EA2"/>
    <w:rsid w:val="00D45A97"/>
    <w:rsid w:val="00D474A1"/>
    <w:rsid w:val="00D542F5"/>
    <w:rsid w:val="00D545CF"/>
    <w:rsid w:val="00D54B2E"/>
    <w:rsid w:val="00D56D45"/>
    <w:rsid w:val="00D6034D"/>
    <w:rsid w:val="00D6092C"/>
    <w:rsid w:val="00D652A1"/>
    <w:rsid w:val="00D67F8D"/>
    <w:rsid w:val="00D72734"/>
    <w:rsid w:val="00D72FCC"/>
    <w:rsid w:val="00D775FB"/>
    <w:rsid w:val="00D776F0"/>
    <w:rsid w:val="00D80536"/>
    <w:rsid w:val="00D86566"/>
    <w:rsid w:val="00D86904"/>
    <w:rsid w:val="00D975CB"/>
    <w:rsid w:val="00D97EA8"/>
    <w:rsid w:val="00DA3008"/>
    <w:rsid w:val="00DA3906"/>
    <w:rsid w:val="00DA62B1"/>
    <w:rsid w:val="00DA69A0"/>
    <w:rsid w:val="00DB03B5"/>
    <w:rsid w:val="00DB46A9"/>
    <w:rsid w:val="00DB5435"/>
    <w:rsid w:val="00DB77F7"/>
    <w:rsid w:val="00DC337D"/>
    <w:rsid w:val="00DC34AF"/>
    <w:rsid w:val="00DC733A"/>
    <w:rsid w:val="00DC7750"/>
    <w:rsid w:val="00DD0499"/>
    <w:rsid w:val="00DD0D4E"/>
    <w:rsid w:val="00DD12F8"/>
    <w:rsid w:val="00DD131D"/>
    <w:rsid w:val="00DD3AD0"/>
    <w:rsid w:val="00DD3CDC"/>
    <w:rsid w:val="00DD43A8"/>
    <w:rsid w:val="00DE10D8"/>
    <w:rsid w:val="00DE2654"/>
    <w:rsid w:val="00DE3DA2"/>
    <w:rsid w:val="00DF35C8"/>
    <w:rsid w:val="00DF53A6"/>
    <w:rsid w:val="00DF5853"/>
    <w:rsid w:val="00DF68FF"/>
    <w:rsid w:val="00E00B5A"/>
    <w:rsid w:val="00E04AC2"/>
    <w:rsid w:val="00E06089"/>
    <w:rsid w:val="00E06F1F"/>
    <w:rsid w:val="00E10AE8"/>
    <w:rsid w:val="00E1127C"/>
    <w:rsid w:val="00E14860"/>
    <w:rsid w:val="00E1531F"/>
    <w:rsid w:val="00E15ACF"/>
    <w:rsid w:val="00E1618D"/>
    <w:rsid w:val="00E16903"/>
    <w:rsid w:val="00E2140C"/>
    <w:rsid w:val="00E2527B"/>
    <w:rsid w:val="00E26D9B"/>
    <w:rsid w:val="00E278FA"/>
    <w:rsid w:val="00E30CC1"/>
    <w:rsid w:val="00E3146F"/>
    <w:rsid w:val="00E33833"/>
    <w:rsid w:val="00E3455A"/>
    <w:rsid w:val="00E349C0"/>
    <w:rsid w:val="00E354EB"/>
    <w:rsid w:val="00E40B04"/>
    <w:rsid w:val="00E40DF4"/>
    <w:rsid w:val="00E43775"/>
    <w:rsid w:val="00E44073"/>
    <w:rsid w:val="00E5397F"/>
    <w:rsid w:val="00E539EF"/>
    <w:rsid w:val="00E54CB8"/>
    <w:rsid w:val="00E557F0"/>
    <w:rsid w:val="00E56306"/>
    <w:rsid w:val="00E563AC"/>
    <w:rsid w:val="00E57635"/>
    <w:rsid w:val="00E62F0E"/>
    <w:rsid w:val="00E64BEE"/>
    <w:rsid w:val="00E66842"/>
    <w:rsid w:val="00E705DF"/>
    <w:rsid w:val="00E7632E"/>
    <w:rsid w:val="00E7682C"/>
    <w:rsid w:val="00E81549"/>
    <w:rsid w:val="00E83049"/>
    <w:rsid w:val="00E83E1A"/>
    <w:rsid w:val="00E87FE5"/>
    <w:rsid w:val="00E9344B"/>
    <w:rsid w:val="00E957D2"/>
    <w:rsid w:val="00E95810"/>
    <w:rsid w:val="00E964D8"/>
    <w:rsid w:val="00E966D0"/>
    <w:rsid w:val="00EA149F"/>
    <w:rsid w:val="00EA681C"/>
    <w:rsid w:val="00EA710C"/>
    <w:rsid w:val="00EB270C"/>
    <w:rsid w:val="00EB6E3D"/>
    <w:rsid w:val="00EC3841"/>
    <w:rsid w:val="00EC7743"/>
    <w:rsid w:val="00ED1F12"/>
    <w:rsid w:val="00ED52E4"/>
    <w:rsid w:val="00ED6F2B"/>
    <w:rsid w:val="00ED6F56"/>
    <w:rsid w:val="00ED72DA"/>
    <w:rsid w:val="00ED7D3F"/>
    <w:rsid w:val="00EE23B8"/>
    <w:rsid w:val="00EE4220"/>
    <w:rsid w:val="00EE554F"/>
    <w:rsid w:val="00EE651A"/>
    <w:rsid w:val="00EE7CF6"/>
    <w:rsid w:val="00EF533B"/>
    <w:rsid w:val="00EF79B1"/>
    <w:rsid w:val="00F0160F"/>
    <w:rsid w:val="00F029BE"/>
    <w:rsid w:val="00F034AD"/>
    <w:rsid w:val="00F038E7"/>
    <w:rsid w:val="00F03FDC"/>
    <w:rsid w:val="00F049AD"/>
    <w:rsid w:val="00F10FAD"/>
    <w:rsid w:val="00F22C3F"/>
    <w:rsid w:val="00F3060B"/>
    <w:rsid w:val="00F31581"/>
    <w:rsid w:val="00F321C5"/>
    <w:rsid w:val="00F35D4F"/>
    <w:rsid w:val="00F368B1"/>
    <w:rsid w:val="00F37E09"/>
    <w:rsid w:val="00F413D6"/>
    <w:rsid w:val="00F4259E"/>
    <w:rsid w:val="00F42B0C"/>
    <w:rsid w:val="00F44791"/>
    <w:rsid w:val="00F44875"/>
    <w:rsid w:val="00F47D88"/>
    <w:rsid w:val="00F51F68"/>
    <w:rsid w:val="00F535E3"/>
    <w:rsid w:val="00F54E56"/>
    <w:rsid w:val="00F559D0"/>
    <w:rsid w:val="00F64409"/>
    <w:rsid w:val="00F655B4"/>
    <w:rsid w:val="00F71C73"/>
    <w:rsid w:val="00F72305"/>
    <w:rsid w:val="00F76977"/>
    <w:rsid w:val="00F7697B"/>
    <w:rsid w:val="00F80A47"/>
    <w:rsid w:val="00F816CD"/>
    <w:rsid w:val="00F817CC"/>
    <w:rsid w:val="00F846F1"/>
    <w:rsid w:val="00F84BD7"/>
    <w:rsid w:val="00F84E5A"/>
    <w:rsid w:val="00F9098A"/>
    <w:rsid w:val="00F90DAC"/>
    <w:rsid w:val="00F91647"/>
    <w:rsid w:val="00F92B3F"/>
    <w:rsid w:val="00F93C86"/>
    <w:rsid w:val="00F954AA"/>
    <w:rsid w:val="00F96526"/>
    <w:rsid w:val="00FA3CC6"/>
    <w:rsid w:val="00FA5EC7"/>
    <w:rsid w:val="00FB13A8"/>
    <w:rsid w:val="00FB27E3"/>
    <w:rsid w:val="00FB2AE6"/>
    <w:rsid w:val="00FC1829"/>
    <w:rsid w:val="00FC1BE6"/>
    <w:rsid w:val="00FC2BFA"/>
    <w:rsid w:val="00FC4925"/>
    <w:rsid w:val="00FC4C5D"/>
    <w:rsid w:val="00FC5935"/>
    <w:rsid w:val="00FC62D4"/>
    <w:rsid w:val="00FD0254"/>
    <w:rsid w:val="00FD153D"/>
    <w:rsid w:val="00FD2F3D"/>
    <w:rsid w:val="00FD4EA7"/>
    <w:rsid w:val="00FE1A34"/>
    <w:rsid w:val="00FE381A"/>
    <w:rsid w:val="00FE58A8"/>
    <w:rsid w:val="00FF06DC"/>
    <w:rsid w:val="00FF0C47"/>
    <w:rsid w:val="00FF3178"/>
    <w:rsid w:val="00FF5C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D5BCA"/>
  <w15:chartTrackingRefBased/>
  <w15:docId w15:val="{F6B0CC6D-EA8F-446D-B6AC-6139B1D7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016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01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0160F"/>
    <w:pPr>
      <w:ind w:left="720"/>
      <w:contextualSpacing/>
    </w:pPr>
  </w:style>
  <w:style w:type="paragraph" w:customStyle="1" w:styleId="paragraph">
    <w:name w:val="paragraph"/>
    <w:basedOn w:val="Normal"/>
    <w:rsid w:val="00F0160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F0160F"/>
  </w:style>
  <w:style w:type="character" w:customStyle="1" w:styleId="eop">
    <w:name w:val="eop"/>
    <w:basedOn w:val="Policepardfaut"/>
    <w:rsid w:val="00F0160F"/>
  </w:style>
  <w:style w:type="character" w:customStyle="1" w:styleId="contextualspellingandgrammarerror">
    <w:name w:val="contextualspellingandgrammarerror"/>
    <w:basedOn w:val="Policepardfaut"/>
    <w:rsid w:val="00F0160F"/>
  </w:style>
  <w:style w:type="character" w:styleId="Lienhypertexte">
    <w:name w:val="Hyperlink"/>
    <w:basedOn w:val="Policepardfaut"/>
    <w:uiPriority w:val="99"/>
    <w:unhideWhenUsed/>
    <w:rsid w:val="005A0E99"/>
    <w:rPr>
      <w:color w:val="0000FF"/>
      <w:u w:val="single"/>
    </w:rPr>
  </w:style>
  <w:style w:type="character" w:styleId="Mentionnonrsolue">
    <w:name w:val="Unresolved Mention"/>
    <w:basedOn w:val="Policepardfaut"/>
    <w:uiPriority w:val="99"/>
    <w:semiHidden/>
    <w:unhideWhenUsed/>
    <w:rsid w:val="00D37F8B"/>
    <w:rPr>
      <w:color w:val="605E5C"/>
      <w:shd w:val="clear" w:color="auto" w:fill="E1DFDD"/>
    </w:rPr>
  </w:style>
  <w:style w:type="character" w:styleId="Lienhypertextesuivivisit">
    <w:name w:val="FollowedHyperlink"/>
    <w:basedOn w:val="Policepardfaut"/>
    <w:uiPriority w:val="99"/>
    <w:semiHidden/>
    <w:unhideWhenUsed/>
    <w:rsid w:val="00E5397F"/>
    <w:rPr>
      <w:color w:val="954F72" w:themeColor="followedHyperlink"/>
      <w:u w:val="single"/>
    </w:rPr>
  </w:style>
  <w:style w:type="paragraph" w:customStyle="1" w:styleId="TableContents">
    <w:name w:val="Table Contents"/>
    <w:basedOn w:val="Normal"/>
    <w:rsid w:val="00324B50"/>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Normal"/>
    <w:rsid w:val="00607676"/>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728198">
      <w:bodyDiv w:val="1"/>
      <w:marLeft w:val="0"/>
      <w:marRight w:val="0"/>
      <w:marTop w:val="0"/>
      <w:marBottom w:val="0"/>
      <w:divBdr>
        <w:top w:val="none" w:sz="0" w:space="0" w:color="auto"/>
        <w:left w:val="none" w:sz="0" w:space="0" w:color="auto"/>
        <w:bottom w:val="none" w:sz="0" w:space="0" w:color="auto"/>
        <w:right w:val="none" w:sz="0" w:space="0" w:color="auto"/>
      </w:divBdr>
      <w:divsChild>
        <w:div w:id="670068171">
          <w:marLeft w:val="0"/>
          <w:marRight w:val="0"/>
          <w:marTop w:val="0"/>
          <w:marBottom w:val="0"/>
          <w:divBdr>
            <w:top w:val="none" w:sz="0" w:space="0" w:color="auto"/>
            <w:left w:val="none" w:sz="0" w:space="0" w:color="auto"/>
            <w:bottom w:val="none" w:sz="0" w:space="0" w:color="auto"/>
            <w:right w:val="none" w:sz="0" w:space="0" w:color="auto"/>
          </w:divBdr>
          <w:divsChild>
            <w:div w:id="20354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stit.com/exercice-francais-vocabulaire-sens-mots-1.html&amp;serno=1&amp;mc=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sfondamentaux.reseau-canope.fr/video/le-sens-propre-et-le-sens-figure.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abledemultiplication.fr/toutes-les-tables/saute-multipli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sfondamentaux.reseau-canope.fr/video/la-polysemie-des-mots.html" TargetMode="External"/><Relationship Id="rId5" Type="http://schemas.openxmlformats.org/officeDocument/2006/relationships/numbering" Target="numbering.xml"/><Relationship Id="rId15" Type="http://schemas.openxmlformats.org/officeDocument/2006/relationships/hyperlink" Target="https://www.toboggan-magazine.com/avni/cree-ta-bd-avec-avni?cat_prov" TargetMode="External"/><Relationship Id="rId10" Type="http://schemas.openxmlformats.org/officeDocument/2006/relationships/hyperlink" Target="https://www.logicieleducatif.fr/francais/conjugaison_grammaire/imparfait.php" TargetMode="External"/><Relationship Id="rId4" Type="http://schemas.openxmlformats.org/officeDocument/2006/relationships/customXml" Target="../customXml/item4.xml"/><Relationship Id="rId9" Type="http://schemas.openxmlformats.org/officeDocument/2006/relationships/hyperlink" Target="https://lepetitquotidien.playbacpresse.fr/" TargetMode="External"/><Relationship Id="rId14" Type="http://schemas.openxmlformats.org/officeDocument/2006/relationships/hyperlink" Target="https://lepetitquotidien.playbacpress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BE3FA0D149A4C9D391800F8EF0E4C" ma:contentTypeVersion="12" ma:contentTypeDescription="Crée un document." ma:contentTypeScope="" ma:versionID="b33c4bcf875db277fc30652442e3bcb1">
  <xsd:schema xmlns:xsd="http://www.w3.org/2001/XMLSchema" xmlns:xs="http://www.w3.org/2001/XMLSchema" xmlns:p="http://schemas.microsoft.com/office/2006/metadata/properties" xmlns:ns3="6807a29e-c329-4f98-a59c-c890e80a5da0" xmlns:ns4="90d3867b-6e78-4f62-a8a9-f87210ffe939" targetNamespace="http://schemas.microsoft.com/office/2006/metadata/properties" ma:root="true" ma:fieldsID="41c47a4d3847b1495d3537b4c16b4b31" ns3:_="" ns4:_="">
    <xsd:import namespace="6807a29e-c329-4f98-a59c-c890e80a5da0"/>
    <xsd:import namespace="90d3867b-6e78-4f62-a8a9-f87210ffe93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a29e-c329-4f98-a59c-c890e80a5d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d3867b-6e78-4f62-a8a9-f87210ffe939"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1E5F6-661B-4084-8921-E4C94A135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7a29e-c329-4f98-a59c-c890e80a5da0"/>
    <ds:schemaRef ds:uri="90d3867b-6e78-4f62-a8a9-f87210ffe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5E430D-45E8-4C3C-993E-2D0AD190CB4E}">
  <ds:schemaRefs>
    <ds:schemaRef ds:uri="http://schemas.microsoft.com/sharepoint/v3/contenttype/forms"/>
  </ds:schemaRefs>
</ds:datastoreItem>
</file>

<file path=customXml/itemProps3.xml><?xml version="1.0" encoding="utf-8"?>
<ds:datastoreItem xmlns:ds="http://schemas.openxmlformats.org/officeDocument/2006/customXml" ds:itemID="{328C3375-67E6-4EEB-A751-7324B16D77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E86A33-8C69-48A0-802A-84DB14C36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4</Pages>
  <Words>1323</Words>
  <Characters>7280</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DURET</dc:creator>
  <cp:keywords/>
  <dc:description/>
  <cp:lastModifiedBy>katy DURET</cp:lastModifiedBy>
  <cp:revision>84</cp:revision>
  <dcterms:created xsi:type="dcterms:W3CDTF">2020-03-29T11:35:00Z</dcterms:created>
  <dcterms:modified xsi:type="dcterms:W3CDTF">2020-04-01T15:42:00Z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0x010100543BE3FA0D149A4C9D391800F8EF0E4C</vt:lpwstr>
  </property>
</Properties>
</file>