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ED1" w:rsidRPr="00753E29" w:rsidRDefault="00237ED1" w:rsidP="00237ED1">
      <w:pPr>
        <w:jc w:val="center"/>
        <w:rPr>
          <w:sz w:val="36"/>
          <w:szCs w:val="36"/>
        </w:rPr>
      </w:pPr>
      <w:r>
        <w:rPr>
          <w:sz w:val="36"/>
          <w:szCs w:val="36"/>
        </w:rPr>
        <w:t>Jeudi 2 Avril 2020 – CE1</w:t>
      </w:r>
    </w:p>
    <w:tbl>
      <w:tblPr>
        <w:tblStyle w:val="Grilledutableau"/>
        <w:tblpPr w:leftFromText="141" w:rightFromText="141" w:vertAnchor="page" w:horzAnchor="margin" w:tblpY="1186"/>
        <w:tblW w:w="15730" w:type="dxa"/>
        <w:tblLook w:val="04A0" w:firstRow="1" w:lastRow="0" w:firstColumn="1" w:lastColumn="0" w:noHBand="0" w:noVBand="1"/>
      </w:tblPr>
      <w:tblGrid>
        <w:gridCol w:w="1015"/>
        <w:gridCol w:w="2459"/>
        <w:gridCol w:w="2191"/>
        <w:gridCol w:w="2552"/>
        <w:gridCol w:w="7513"/>
      </w:tblGrid>
      <w:tr w:rsidR="0001714E" w:rsidRPr="00492CB0" w:rsidTr="00645F91">
        <w:tc>
          <w:tcPr>
            <w:tcW w:w="1015" w:type="dxa"/>
          </w:tcPr>
          <w:p w:rsidR="00237ED1" w:rsidRPr="00857A56" w:rsidRDefault="00237ED1" w:rsidP="00645F91">
            <w:pPr>
              <w:rPr>
                <w:b/>
                <w:bCs/>
              </w:rPr>
            </w:pPr>
            <w:r w:rsidRPr="00857A56">
              <w:rPr>
                <w:b/>
                <w:bCs/>
              </w:rPr>
              <w:t>Temps estimé</w:t>
            </w:r>
          </w:p>
        </w:tc>
        <w:tc>
          <w:tcPr>
            <w:tcW w:w="2459" w:type="dxa"/>
          </w:tcPr>
          <w:p w:rsidR="00237ED1" w:rsidRPr="00492CB0" w:rsidRDefault="00237ED1" w:rsidP="00645F91">
            <w:pPr>
              <w:jc w:val="center"/>
              <w:rPr>
                <w:b/>
                <w:bCs/>
              </w:rPr>
            </w:pPr>
            <w:r w:rsidRPr="00492CB0">
              <w:rPr>
                <w:b/>
                <w:bCs/>
              </w:rPr>
              <w:t>Matière</w:t>
            </w:r>
            <w:r>
              <w:rPr>
                <w:b/>
                <w:bCs/>
              </w:rPr>
              <w:t xml:space="preserve"> </w:t>
            </w:r>
          </w:p>
        </w:tc>
        <w:tc>
          <w:tcPr>
            <w:tcW w:w="2191" w:type="dxa"/>
          </w:tcPr>
          <w:p w:rsidR="00237ED1" w:rsidRPr="00492CB0" w:rsidRDefault="00237ED1" w:rsidP="00645F91">
            <w:pPr>
              <w:jc w:val="center"/>
              <w:rPr>
                <w:b/>
                <w:bCs/>
              </w:rPr>
            </w:pPr>
            <w:r w:rsidRPr="00492CB0">
              <w:rPr>
                <w:b/>
                <w:bCs/>
              </w:rPr>
              <w:t>Sujet</w:t>
            </w:r>
            <w:r>
              <w:rPr>
                <w:b/>
                <w:bCs/>
              </w:rPr>
              <w:t xml:space="preserve"> </w:t>
            </w:r>
          </w:p>
        </w:tc>
        <w:tc>
          <w:tcPr>
            <w:tcW w:w="2552" w:type="dxa"/>
          </w:tcPr>
          <w:p w:rsidR="00237ED1" w:rsidRPr="00492CB0" w:rsidRDefault="00237ED1" w:rsidP="00645F91">
            <w:pPr>
              <w:jc w:val="center"/>
              <w:rPr>
                <w:b/>
                <w:bCs/>
              </w:rPr>
            </w:pPr>
            <w:r w:rsidRPr="00492CB0">
              <w:rPr>
                <w:b/>
                <w:bCs/>
              </w:rPr>
              <w:t>Matériel nécessaire</w:t>
            </w:r>
          </w:p>
        </w:tc>
        <w:tc>
          <w:tcPr>
            <w:tcW w:w="7513" w:type="dxa"/>
          </w:tcPr>
          <w:p w:rsidR="00237ED1" w:rsidRPr="00492CB0" w:rsidRDefault="00237ED1" w:rsidP="00645F91">
            <w:pPr>
              <w:jc w:val="center"/>
              <w:rPr>
                <w:b/>
                <w:bCs/>
              </w:rPr>
            </w:pPr>
            <w:r w:rsidRPr="00492CB0">
              <w:rPr>
                <w:b/>
                <w:bCs/>
              </w:rPr>
              <w:t>Déroulement</w:t>
            </w:r>
          </w:p>
        </w:tc>
      </w:tr>
      <w:tr w:rsidR="0001714E" w:rsidRPr="00492CB0" w:rsidTr="00645F91">
        <w:tc>
          <w:tcPr>
            <w:tcW w:w="1015" w:type="dxa"/>
          </w:tcPr>
          <w:p w:rsidR="00237ED1" w:rsidRDefault="00237ED1" w:rsidP="00645F91">
            <w:r>
              <w:t>15 min</w:t>
            </w:r>
          </w:p>
        </w:tc>
        <w:tc>
          <w:tcPr>
            <w:tcW w:w="2459" w:type="dxa"/>
          </w:tcPr>
          <w:p w:rsidR="00237ED1" w:rsidRDefault="00237ED1" w:rsidP="00645F91">
            <w:r>
              <w:t>Rédaction</w:t>
            </w:r>
          </w:p>
        </w:tc>
        <w:tc>
          <w:tcPr>
            <w:tcW w:w="2191" w:type="dxa"/>
          </w:tcPr>
          <w:p w:rsidR="00237ED1" w:rsidRDefault="00237ED1" w:rsidP="00645F91">
            <w:r>
              <w:t>Jogging d’écriture</w:t>
            </w:r>
          </w:p>
        </w:tc>
        <w:tc>
          <w:tcPr>
            <w:tcW w:w="2552" w:type="dxa"/>
          </w:tcPr>
          <w:p w:rsidR="00237ED1" w:rsidRDefault="00237ED1" w:rsidP="00645F91">
            <w:r>
              <w:t>Cahier d’écrivain</w:t>
            </w:r>
          </w:p>
        </w:tc>
        <w:tc>
          <w:tcPr>
            <w:tcW w:w="7513" w:type="dxa"/>
          </w:tcPr>
          <w:p w:rsidR="00237ED1" w:rsidRPr="00777D04" w:rsidRDefault="00237ED1" w:rsidP="00645F91">
            <w:pPr>
              <w:rPr>
                <w:rFonts w:ascii="Calibri" w:hAnsi="Calibri" w:cs="Calibri"/>
              </w:rPr>
            </w:pPr>
            <w:r>
              <w:t xml:space="preserve"> </w:t>
            </w:r>
            <w:r w:rsidRPr="00777D04">
              <w:t>«</w:t>
            </w:r>
            <w:r>
              <w:t>Raconte ta journée d’hier Mercredi 1</w:t>
            </w:r>
            <w:r w:rsidRPr="00237ED1">
              <w:rPr>
                <w:vertAlign w:val="superscript"/>
              </w:rPr>
              <w:t>er</w:t>
            </w:r>
            <w:r>
              <w:t xml:space="preserve"> avril</w:t>
            </w:r>
            <w:r w:rsidRPr="00777D04">
              <w:t>. »</w:t>
            </w:r>
          </w:p>
          <w:p w:rsidR="00237ED1" w:rsidRPr="00492CB0" w:rsidRDefault="00237ED1" w:rsidP="00645F91">
            <w:r w:rsidRPr="00492CB0">
              <w:t>Rédige ton jogging d’écriture</w:t>
            </w:r>
            <w:r>
              <w:t>.</w:t>
            </w:r>
          </w:p>
        </w:tc>
      </w:tr>
      <w:tr w:rsidR="00F51B47" w:rsidRPr="00492CB0" w:rsidTr="00645F91">
        <w:tc>
          <w:tcPr>
            <w:tcW w:w="1015" w:type="dxa"/>
          </w:tcPr>
          <w:p w:rsidR="00F51B47" w:rsidRDefault="00F51B47" w:rsidP="00F51B47">
            <w:r w:rsidRPr="00E746F0">
              <w:t>10 min</w:t>
            </w:r>
          </w:p>
        </w:tc>
        <w:tc>
          <w:tcPr>
            <w:tcW w:w="2459" w:type="dxa"/>
          </w:tcPr>
          <w:p w:rsidR="00F51B47" w:rsidRDefault="00F51B47" w:rsidP="00F51B47">
            <w:r w:rsidRPr="00E746F0">
              <w:t>Ecriture</w:t>
            </w:r>
          </w:p>
        </w:tc>
        <w:tc>
          <w:tcPr>
            <w:tcW w:w="2191" w:type="dxa"/>
          </w:tcPr>
          <w:p w:rsidR="00F51B47" w:rsidRDefault="00F51B47" w:rsidP="00F51B47">
            <w:r w:rsidRPr="00E746F0">
              <w:t>Lettres majuscules</w:t>
            </w:r>
          </w:p>
        </w:tc>
        <w:tc>
          <w:tcPr>
            <w:tcW w:w="2552" w:type="dxa"/>
          </w:tcPr>
          <w:p w:rsidR="00F51B47" w:rsidRDefault="00F51B47" w:rsidP="00F51B47">
            <w:r w:rsidRPr="00E746F0">
              <w:t>Cahier d’écriture</w:t>
            </w:r>
          </w:p>
        </w:tc>
        <w:tc>
          <w:tcPr>
            <w:tcW w:w="7513" w:type="dxa"/>
          </w:tcPr>
          <w:p w:rsidR="00F51B47" w:rsidRDefault="00F51B47" w:rsidP="00F51B47">
            <w:r w:rsidRPr="00E746F0">
              <w:t>Ecri</w:t>
            </w:r>
            <w:r>
              <w:t xml:space="preserve">s </w:t>
            </w:r>
            <w:r w:rsidRPr="00E746F0">
              <w:t xml:space="preserve">la lettre </w:t>
            </w:r>
            <w:r>
              <w:t>O</w:t>
            </w:r>
            <w:r w:rsidRPr="00E746F0">
              <w:t xml:space="preserve"> en majuscule Page </w:t>
            </w:r>
            <w:r>
              <w:t>60. Tu peux commencer et tu termineras demain.</w:t>
            </w:r>
          </w:p>
        </w:tc>
      </w:tr>
      <w:tr w:rsidR="00F51B47" w:rsidTr="00645F91">
        <w:tc>
          <w:tcPr>
            <w:tcW w:w="1015" w:type="dxa"/>
          </w:tcPr>
          <w:p w:rsidR="00F51B47" w:rsidRDefault="00F51B47" w:rsidP="00F51B47">
            <w:r>
              <w:t>10 min</w:t>
            </w:r>
          </w:p>
        </w:tc>
        <w:tc>
          <w:tcPr>
            <w:tcW w:w="2459" w:type="dxa"/>
          </w:tcPr>
          <w:p w:rsidR="00F51B47" w:rsidRDefault="00F51B47" w:rsidP="00F51B47">
            <w:r>
              <w:t>Calcul mental</w:t>
            </w:r>
          </w:p>
        </w:tc>
        <w:tc>
          <w:tcPr>
            <w:tcW w:w="2191" w:type="dxa"/>
          </w:tcPr>
          <w:p w:rsidR="00F51B47" w:rsidRDefault="00F51B47" w:rsidP="00F51B47">
            <w:pPr>
              <w:pStyle w:val="Paragraphedeliste"/>
              <w:ind w:left="31"/>
            </w:pPr>
            <w:r>
              <w:t>Tables de multiplication : x2, x3, x4, x5</w:t>
            </w:r>
          </w:p>
        </w:tc>
        <w:tc>
          <w:tcPr>
            <w:tcW w:w="2552" w:type="dxa"/>
          </w:tcPr>
          <w:p w:rsidR="00F51B47" w:rsidRDefault="00F51B47" w:rsidP="00F51B47">
            <w:r>
              <w:t xml:space="preserve">Cahier bleu </w:t>
            </w:r>
          </w:p>
          <w:p w:rsidR="00F51B47" w:rsidRDefault="00F51B47" w:rsidP="00F51B47">
            <w:r>
              <w:t>Internet</w:t>
            </w:r>
          </w:p>
          <w:p w:rsidR="00F51B47" w:rsidRDefault="00F51B47" w:rsidP="00F51B47">
            <w:r>
              <w:t xml:space="preserve">Cocottes </w:t>
            </w:r>
          </w:p>
        </w:tc>
        <w:tc>
          <w:tcPr>
            <w:tcW w:w="7513" w:type="dxa"/>
          </w:tcPr>
          <w:p w:rsidR="00F51B47" w:rsidRDefault="00F51B47" w:rsidP="00F51B47">
            <w:r>
              <w:t xml:space="preserve">Revois tes tables x2 x3  x4 x5. </w:t>
            </w:r>
          </w:p>
          <w:p w:rsidR="00F51B47" w:rsidRDefault="00F51B47" w:rsidP="00F51B47">
            <w:r>
              <w:t>Tu peux aller sur logiciel éducatif et choisir de travailler les tables x2, x3, x4, x5</w:t>
            </w:r>
          </w:p>
          <w:p w:rsidR="00F51B47" w:rsidRDefault="00286B22" w:rsidP="00F51B47">
            <w:pPr>
              <w:rPr>
                <w:rStyle w:val="Lienhypertexte"/>
              </w:rPr>
            </w:pPr>
            <w:hyperlink r:id="rId4" w:history="1">
              <w:r w:rsidR="00F51B47">
                <w:rPr>
                  <w:rStyle w:val="Lienhypertexte"/>
                </w:rPr>
                <w:t>https://www.logicieleducatif.fr/math/calcul/tablesmultiplication.php</w:t>
              </w:r>
            </w:hyperlink>
          </w:p>
          <w:p w:rsidR="00F51B47" w:rsidRDefault="00F51B47" w:rsidP="00F51B47">
            <w:r>
              <w:rPr>
                <w:rStyle w:val="Lienhypertexte"/>
                <w:color w:val="auto"/>
                <w:u w:val="none"/>
              </w:rPr>
              <w:t>T</w:t>
            </w:r>
            <w:r w:rsidRPr="00B637E2">
              <w:rPr>
                <w:rStyle w:val="Lienhypertexte"/>
                <w:color w:val="auto"/>
                <w:u w:val="none"/>
              </w:rPr>
              <w:t>u peux aussi t’amuser avec les cocottes</w:t>
            </w:r>
            <w:r>
              <w:rPr>
                <w:rStyle w:val="Lienhypertexte"/>
                <w:color w:val="auto"/>
                <w:u w:val="none"/>
              </w:rPr>
              <w:t xml:space="preserve"> </w:t>
            </w:r>
          </w:p>
        </w:tc>
      </w:tr>
      <w:tr w:rsidR="00F51B47" w:rsidTr="00645F91">
        <w:tc>
          <w:tcPr>
            <w:tcW w:w="1015" w:type="dxa"/>
          </w:tcPr>
          <w:p w:rsidR="00F51B47" w:rsidRDefault="00F51B47" w:rsidP="00F51B47">
            <w:r>
              <w:t>5 min</w:t>
            </w:r>
          </w:p>
        </w:tc>
        <w:tc>
          <w:tcPr>
            <w:tcW w:w="2459" w:type="dxa"/>
          </w:tcPr>
          <w:p w:rsidR="00F51B47" w:rsidRDefault="00F51B47" w:rsidP="00F51B47">
            <w:r>
              <w:t>Calcul</w:t>
            </w:r>
          </w:p>
        </w:tc>
        <w:tc>
          <w:tcPr>
            <w:tcW w:w="2191" w:type="dxa"/>
          </w:tcPr>
          <w:p w:rsidR="00F51B47" w:rsidRDefault="00F51B47" w:rsidP="00F51B47">
            <w:r>
              <w:t>Opération du jour</w:t>
            </w:r>
          </w:p>
        </w:tc>
        <w:tc>
          <w:tcPr>
            <w:tcW w:w="2552" w:type="dxa"/>
          </w:tcPr>
          <w:p w:rsidR="00F51B47" w:rsidRDefault="00F51B47" w:rsidP="00F51B47">
            <w:r>
              <w:t>Cahier du jour</w:t>
            </w:r>
          </w:p>
        </w:tc>
        <w:tc>
          <w:tcPr>
            <w:tcW w:w="7513" w:type="dxa"/>
          </w:tcPr>
          <w:p w:rsidR="00F51B47" w:rsidRDefault="00F51B47" w:rsidP="00F51B47">
            <w:r>
              <w:t xml:space="preserve"> « Opération du jour ».</w:t>
            </w:r>
          </w:p>
          <w:p w:rsidR="00F51B47" w:rsidRDefault="00F51B47" w:rsidP="00F51B47">
            <w:r>
              <w:t>Pose et calcule cette soustraction :</w:t>
            </w:r>
            <w:r w:rsidR="00FF30DA">
              <w:t xml:space="preserve"> 587 -238</w:t>
            </w:r>
            <w:r w:rsidR="001C4FA3">
              <w:t xml:space="preserve"> =</w:t>
            </w:r>
          </w:p>
        </w:tc>
      </w:tr>
      <w:tr w:rsidR="00F51B47" w:rsidTr="00645F91">
        <w:tc>
          <w:tcPr>
            <w:tcW w:w="1015" w:type="dxa"/>
          </w:tcPr>
          <w:p w:rsidR="00F51B47" w:rsidRDefault="00F51B47" w:rsidP="00F51B47">
            <w:r>
              <w:t>10 min</w:t>
            </w:r>
          </w:p>
        </w:tc>
        <w:tc>
          <w:tcPr>
            <w:tcW w:w="2459" w:type="dxa"/>
          </w:tcPr>
          <w:p w:rsidR="00F51B47" w:rsidRDefault="00F51B47" w:rsidP="00F51B47">
            <w:r>
              <w:t xml:space="preserve">Orthographe </w:t>
            </w:r>
          </w:p>
        </w:tc>
        <w:tc>
          <w:tcPr>
            <w:tcW w:w="2191" w:type="dxa"/>
          </w:tcPr>
          <w:p w:rsidR="00F51B47" w:rsidRDefault="00F51B47" w:rsidP="00F51B47">
            <w:r>
              <w:t>Mots de la semaine</w:t>
            </w:r>
          </w:p>
        </w:tc>
        <w:tc>
          <w:tcPr>
            <w:tcW w:w="2552" w:type="dxa"/>
          </w:tcPr>
          <w:p w:rsidR="00F51B47" w:rsidRDefault="00F51B47" w:rsidP="00F51B47">
            <w:r>
              <w:t>Cahier rouge (liste de mots)</w:t>
            </w:r>
          </w:p>
        </w:tc>
        <w:tc>
          <w:tcPr>
            <w:tcW w:w="7513" w:type="dxa"/>
          </w:tcPr>
          <w:p w:rsidR="00F51B47" w:rsidRDefault="00F51B47" w:rsidP="00F51B47">
            <w:r>
              <w:t>Lis tes mots</w:t>
            </w:r>
            <w:r w:rsidR="00A26226">
              <w:t xml:space="preserve"> (in)</w:t>
            </w:r>
            <w:r>
              <w:t xml:space="preserve"> et continue à les apprendre.</w:t>
            </w:r>
          </w:p>
        </w:tc>
      </w:tr>
      <w:tr w:rsidR="00F51B47" w:rsidTr="00645F91">
        <w:tc>
          <w:tcPr>
            <w:tcW w:w="1015" w:type="dxa"/>
          </w:tcPr>
          <w:p w:rsidR="00F51B47" w:rsidRDefault="00F51B47" w:rsidP="00F51B47">
            <w:r>
              <w:t>20 min</w:t>
            </w:r>
          </w:p>
        </w:tc>
        <w:tc>
          <w:tcPr>
            <w:tcW w:w="2459" w:type="dxa"/>
          </w:tcPr>
          <w:p w:rsidR="00F51B47" w:rsidRDefault="00F51B47" w:rsidP="00F51B47">
            <w:r>
              <w:t>Lecture</w:t>
            </w:r>
          </w:p>
        </w:tc>
        <w:tc>
          <w:tcPr>
            <w:tcW w:w="2191" w:type="dxa"/>
          </w:tcPr>
          <w:p w:rsidR="00F51B47" w:rsidRDefault="00F51B47" w:rsidP="00F51B47">
            <w:r>
              <w:t>Inférence : Comprendre de quoi ou de qui on parle</w:t>
            </w:r>
          </w:p>
        </w:tc>
        <w:tc>
          <w:tcPr>
            <w:tcW w:w="2552" w:type="dxa"/>
          </w:tcPr>
          <w:p w:rsidR="00F51B47" w:rsidRDefault="00F51B47" w:rsidP="00F51B47">
            <w:r>
              <w:t>Internet</w:t>
            </w:r>
            <w:r w:rsidRPr="006F65AB">
              <w:t xml:space="preserve"> </w:t>
            </w:r>
          </w:p>
        </w:tc>
        <w:tc>
          <w:tcPr>
            <w:tcW w:w="7513" w:type="dxa"/>
          </w:tcPr>
          <w:p w:rsidR="00F51B47" w:rsidRDefault="00D30FD7" w:rsidP="00F51B47">
            <w:r>
              <w:t xml:space="preserve">Tu </w:t>
            </w:r>
            <w:r w:rsidR="00A1788E">
              <w:t>lis les</w:t>
            </w:r>
            <w:r>
              <w:t xml:space="preserve"> cartes « abeilles », tu réponds aux questions puis tu vérifies tes réponses sur les cartes « coccinelles». Joue le jeu le plus sérieusement possible.</w:t>
            </w:r>
          </w:p>
          <w:p w:rsidR="00D30FD7" w:rsidRDefault="00286B22" w:rsidP="00F51B47">
            <w:hyperlink r:id="rId5" w:history="1">
              <w:r w:rsidR="00D30FD7" w:rsidRPr="00D30FD7">
                <w:rPr>
                  <w:color w:val="0000FF"/>
                  <w:u w:val="single"/>
                </w:rPr>
                <w:t>http://ekladata.com/limk4beJsBFxvxAYSN1hK8fkHk4/inferences-cartes-recto-verso-Anndreina-.pdf</w:t>
              </w:r>
            </w:hyperlink>
          </w:p>
        </w:tc>
      </w:tr>
      <w:tr w:rsidR="00F51B47" w:rsidTr="00645F91">
        <w:tc>
          <w:tcPr>
            <w:tcW w:w="1015" w:type="dxa"/>
          </w:tcPr>
          <w:p w:rsidR="00F51B47" w:rsidRDefault="00F51B47" w:rsidP="00F51B47">
            <w:r>
              <w:t>30 min</w:t>
            </w:r>
          </w:p>
        </w:tc>
        <w:tc>
          <w:tcPr>
            <w:tcW w:w="2459" w:type="dxa"/>
          </w:tcPr>
          <w:p w:rsidR="00F51B47" w:rsidRDefault="00F51B47" w:rsidP="00F51B47">
            <w:r>
              <w:t>Français/Mathématiques</w:t>
            </w:r>
          </w:p>
        </w:tc>
        <w:tc>
          <w:tcPr>
            <w:tcW w:w="2191" w:type="dxa"/>
          </w:tcPr>
          <w:p w:rsidR="00F51B47" w:rsidRDefault="00F51B47" w:rsidP="00F51B47">
            <w:r>
              <w:t>Plan de travail</w:t>
            </w:r>
          </w:p>
        </w:tc>
        <w:tc>
          <w:tcPr>
            <w:tcW w:w="2552" w:type="dxa"/>
          </w:tcPr>
          <w:p w:rsidR="00F51B47" w:rsidRDefault="00F51B47" w:rsidP="00F51B47">
            <w:r>
              <w:t>Cahier du jour</w:t>
            </w:r>
          </w:p>
          <w:p w:rsidR="00F51B47" w:rsidRDefault="00F51B47" w:rsidP="00F51B47">
            <w:r>
              <w:t>Plan de travail (pochette bleu)</w:t>
            </w:r>
          </w:p>
        </w:tc>
        <w:tc>
          <w:tcPr>
            <w:tcW w:w="7513" w:type="dxa"/>
          </w:tcPr>
          <w:p w:rsidR="00F51B47" w:rsidRDefault="00F51B47" w:rsidP="00F51B47">
            <w:r>
              <w:t>Fais 4 exercices de ton choix dans la première colonne (français et/ou mathématiques)</w:t>
            </w:r>
          </w:p>
        </w:tc>
      </w:tr>
      <w:tr w:rsidR="00F51B47" w:rsidTr="00645F91">
        <w:tc>
          <w:tcPr>
            <w:tcW w:w="1015" w:type="dxa"/>
          </w:tcPr>
          <w:p w:rsidR="00F51B47" w:rsidRDefault="00F51B47" w:rsidP="00F51B47">
            <w:r>
              <w:t>10 min</w:t>
            </w:r>
          </w:p>
        </w:tc>
        <w:tc>
          <w:tcPr>
            <w:tcW w:w="2459" w:type="dxa"/>
          </w:tcPr>
          <w:p w:rsidR="00F51B47" w:rsidRDefault="00F51B47" w:rsidP="00F51B47"/>
        </w:tc>
        <w:tc>
          <w:tcPr>
            <w:tcW w:w="2191" w:type="dxa"/>
          </w:tcPr>
          <w:p w:rsidR="00F51B47" w:rsidRDefault="00F51B47" w:rsidP="00F51B47"/>
        </w:tc>
        <w:tc>
          <w:tcPr>
            <w:tcW w:w="2552" w:type="dxa"/>
          </w:tcPr>
          <w:p w:rsidR="00F51B47" w:rsidRDefault="00F51B47" w:rsidP="00F51B47"/>
        </w:tc>
        <w:tc>
          <w:tcPr>
            <w:tcW w:w="7513" w:type="dxa"/>
          </w:tcPr>
          <w:p w:rsidR="00F51B47" w:rsidRDefault="00F51B47" w:rsidP="00F51B47"/>
        </w:tc>
      </w:tr>
      <w:tr w:rsidR="00F51B47" w:rsidTr="00645F91">
        <w:tc>
          <w:tcPr>
            <w:tcW w:w="1015" w:type="dxa"/>
          </w:tcPr>
          <w:p w:rsidR="00F51B47" w:rsidRDefault="00F51B47" w:rsidP="00F51B47">
            <w:r>
              <w:t>10 min</w:t>
            </w:r>
          </w:p>
        </w:tc>
        <w:tc>
          <w:tcPr>
            <w:tcW w:w="2459" w:type="dxa"/>
          </w:tcPr>
          <w:p w:rsidR="00F51B47" w:rsidRDefault="00F51B47" w:rsidP="00F51B47">
            <w:r>
              <w:t xml:space="preserve">Mathématiques </w:t>
            </w:r>
          </w:p>
        </w:tc>
        <w:tc>
          <w:tcPr>
            <w:tcW w:w="2191" w:type="dxa"/>
          </w:tcPr>
          <w:p w:rsidR="00F51B47" w:rsidRDefault="00F51B47" w:rsidP="00F51B47">
            <w:r>
              <w:t>Calcul en ligne</w:t>
            </w:r>
          </w:p>
        </w:tc>
        <w:tc>
          <w:tcPr>
            <w:tcW w:w="2552" w:type="dxa"/>
          </w:tcPr>
          <w:p w:rsidR="00F51B47" w:rsidRDefault="00F51B47" w:rsidP="00F51B47">
            <w:r>
              <w:t>Internet</w:t>
            </w:r>
          </w:p>
          <w:p w:rsidR="00F51B47" w:rsidRDefault="00F51B47" w:rsidP="00F51B47"/>
        </w:tc>
        <w:tc>
          <w:tcPr>
            <w:tcW w:w="7513" w:type="dxa"/>
          </w:tcPr>
          <w:p w:rsidR="00F51B47" w:rsidRDefault="00286B22" w:rsidP="00F51B47">
            <w:pPr>
              <w:rPr>
                <w:color w:val="0000FF"/>
                <w:u w:val="single"/>
              </w:rPr>
            </w:pPr>
            <w:hyperlink r:id="rId6" w:history="1">
              <w:r w:rsidR="00F51B47" w:rsidRPr="0057708A">
                <w:rPr>
                  <w:color w:val="0000FF"/>
                  <w:u w:val="single"/>
                </w:rPr>
                <w:t>https://www.jeuxmaths.fr/jeuxhtml5/basketball/jeu/</w:t>
              </w:r>
            </w:hyperlink>
          </w:p>
          <w:p w:rsidR="00F51B47" w:rsidRDefault="00F51B47" w:rsidP="00F51B47">
            <w:r>
              <w:t>Tu</w:t>
            </w:r>
            <w:r w:rsidRPr="00DD7CB2">
              <w:t xml:space="preserve"> cliques sur addition et soustraction en rose</w:t>
            </w:r>
          </w:p>
        </w:tc>
      </w:tr>
      <w:tr w:rsidR="00F51B47" w:rsidTr="00645F91">
        <w:tc>
          <w:tcPr>
            <w:tcW w:w="1015" w:type="dxa"/>
          </w:tcPr>
          <w:p w:rsidR="00F51B47" w:rsidRDefault="00F51B47" w:rsidP="00F51B47">
            <w:r>
              <w:t>20 min</w:t>
            </w:r>
          </w:p>
        </w:tc>
        <w:tc>
          <w:tcPr>
            <w:tcW w:w="2459" w:type="dxa"/>
          </w:tcPr>
          <w:p w:rsidR="00F51B47" w:rsidRDefault="00F51B47" w:rsidP="00F51B47">
            <w:r>
              <w:t>Mathématiques</w:t>
            </w:r>
          </w:p>
        </w:tc>
        <w:tc>
          <w:tcPr>
            <w:tcW w:w="2191" w:type="dxa"/>
          </w:tcPr>
          <w:p w:rsidR="00F51B47" w:rsidRDefault="00F51B47" w:rsidP="00F51B47">
            <w:r>
              <w:t>Problèmes</w:t>
            </w:r>
          </w:p>
        </w:tc>
        <w:tc>
          <w:tcPr>
            <w:tcW w:w="2552" w:type="dxa"/>
          </w:tcPr>
          <w:p w:rsidR="00F51B47" w:rsidRDefault="00F51B47" w:rsidP="00F51B47">
            <w:r>
              <w:t>Fichier 1 ou 2</w:t>
            </w:r>
          </w:p>
        </w:tc>
        <w:tc>
          <w:tcPr>
            <w:tcW w:w="7513" w:type="dxa"/>
          </w:tcPr>
          <w:p w:rsidR="00F51B47" w:rsidRDefault="00F51B47" w:rsidP="00F51B47">
            <w:pPr>
              <w:pStyle w:val="Default"/>
            </w:pPr>
            <w:r>
              <w:rPr>
                <w:sz w:val="22"/>
                <w:szCs w:val="22"/>
              </w:rPr>
              <w:t>Résous 2 problèmes dans ton fichier de problèmes, là où tu es rendu.</w:t>
            </w:r>
          </w:p>
          <w:p w:rsidR="00F51B47" w:rsidRDefault="00F51B47" w:rsidP="00F51B47"/>
        </w:tc>
      </w:tr>
      <w:tr w:rsidR="00F51B47" w:rsidTr="00645F91">
        <w:tc>
          <w:tcPr>
            <w:tcW w:w="1015" w:type="dxa"/>
          </w:tcPr>
          <w:p w:rsidR="00F51B47" w:rsidRDefault="00F51B47" w:rsidP="00F51B47">
            <w:r>
              <w:t>15 min</w:t>
            </w:r>
          </w:p>
        </w:tc>
        <w:tc>
          <w:tcPr>
            <w:tcW w:w="2459" w:type="dxa"/>
          </w:tcPr>
          <w:p w:rsidR="00F51B47" w:rsidRDefault="00D30FD7" w:rsidP="00F51B47">
            <w:r>
              <w:t>Grammaire du verbe</w:t>
            </w:r>
          </w:p>
        </w:tc>
        <w:tc>
          <w:tcPr>
            <w:tcW w:w="2191" w:type="dxa"/>
          </w:tcPr>
          <w:p w:rsidR="00F51B47" w:rsidRDefault="00F51B47" w:rsidP="00F51B47">
            <w:r>
              <w:t>Le</w:t>
            </w:r>
            <w:r w:rsidR="00D30FD7">
              <w:t xml:space="preserve"> Futur des verbes en -er</w:t>
            </w:r>
          </w:p>
        </w:tc>
        <w:tc>
          <w:tcPr>
            <w:tcW w:w="2552" w:type="dxa"/>
          </w:tcPr>
          <w:p w:rsidR="00A26226" w:rsidRDefault="00D30FD7" w:rsidP="00F51B47">
            <w:r>
              <w:t>Internet</w:t>
            </w:r>
          </w:p>
          <w:p w:rsidR="00D30FD7" w:rsidRDefault="00D30FD7" w:rsidP="00F51B47"/>
        </w:tc>
        <w:tc>
          <w:tcPr>
            <w:tcW w:w="7513" w:type="dxa"/>
          </w:tcPr>
          <w:p w:rsidR="00D30FD7" w:rsidRDefault="00D30FD7" w:rsidP="00D30FD7">
            <w:r>
              <w:t>Tu regardes la vidéo :</w:t>
            </w:r>
          </w:p>
          <w:p w:rsidR="00286B22" w:rsidRDefault="00286B22" w:rsidP="00D30FD7">
            <w:hyperlink r:id="rId7" w:history="1">
              <w:r w:rsidRPr="00286B22">
                <w:rPr>
                  <w:color w:val="0000FF"/>
                  <w:u w:val="single"/>
                </w:rPr>
                <w:t>https://lesfondamentaux.reseau-canope.fr/video/le-futur.html</w:t>
              </w:r>
            </w:hyperlink>
          </w:p>
          <w:p w:rsidR="00D30FD7" w:rsidRDefault="00A1788E" w:rsidP="00D30FD7">
            <w:r>
              <w:t>C</w:t>
            </w:r>
            <w:r w:rsidR="00D30FD7">
              <w:t>onjugue au futur sur une feuille :</w:t>
            </w:r>
            <w:r>
              <w:t xml:space="preserve"> Je (chanter) tu (manger) elle (couper)</w:t>
            </w:r>
          </w:p>
          <w:p w:rsidR="00D30FD7" w:rsidRPr="00A1788E" w:rsidRDefault="00A1788E" w:rsidP="00A1788E">
            <w:r>
              <w:t>Nous (travailler) Vous (cuisiner) ils (fabriquer)</w:t>
            </w:r>
          </w:p>
        </w:tc>
      </w:tr>
      <w:tr w:rsidR="00F51B47" w:rsidTr="00645F91">
        <w:tc>
          <w:tcPr>
            <w:tcW w:w="1015" w:type="dxa"/>
          </w:tcPr>
          <w:p w:rsidR="00F51B47" w:rsidRDefault="00F51B47" w:rsidP="00F51B47">
            <w:r>
              <w:t>20 min</w:t>
            </w:r>
          </w:p>
        </w:tc>
        <w:tc>
          <w:tcPr>
            <w:tcW w:w="2459" w:type="dxa"/>
          </w:tcPr>
          <w:p w:rsidR="00F51B47" w:rsidRDefault="00F51B47" w:rsidP="00F51B47">
            <w:r>
              <w:t>Lecture</w:t>
            </w:r>
          </w:p>
        </w:tc>
        <w:tc>
          <w:tcPr>
            <w:tcW w:w="2191" w:type="dxa"/>
          </w:tcPr>
          <w:p w:rsidR="00F51B47" w:rsidRDefault="00F51B47" w:rsidP="00F51B47">
            <w:r>
              <w:t>Lire à voix haute et à voix basse</w:t>
            </w:r>
          </w:p>
        </w:tc>
        <w:tc>
          <w:tcPr>
            <w:tcW w:w="2552" w:type="dxa"/>
          </w:tcPr>
          <w:p w:rsidR="00F51B47" w:rsidRDefault="00F51B47" w:rsidP="00F51B47">
            <w:r>
              <w:t>1 livre de ton choix</w:t>
            </w:r>
          </w:p>
        </w:tc>
        <w:tc>
          <w:tcPr>
            <w:tcW w:w="7513" w:type="dxa"/>
          </w:tcPr>
          <w:p w:rsidR="00F51B47" w:rsidRDefault="00F51B47" w:rsidP="00F51B47">
            <w:r>
              <w:t>Lis environ 5/6 lignes à voix haute après les avoir préparées puis lis la suite à voix basse.</w:t>
            </w:r>
          </w:p>
          <w:p w:rsidR="00F51B47" w:rsidRDefault="00F51B47" w:rsidP="00F51B47">
            <w:r>
              <w:t xml:space="preserve">Proposition de lecture : </w:t>
            </w:r>
          </w:p>
          <w:p w:rsidR="00F51B47" w:rsidRDefault="00286B22" w:rsidP="00F51B47">
            <w:hyperlink r:id="rId8" w:history="1">
              <w:r w:rsidR="00F51B47">
                <w:rPr>
                  <w:rStyle w:val="Lienhypertexte"/>
                </w:rPr>
                <w:t>https://lepetitquotidien.playbacpresse.fr/</w:t>
              </w:r>
            </w:hyperlink>
          </w:p>
        </w:tc>
      </w:tr>
      <w:tr w:rsidR="00F51B47" w:rsidTr="00645F91">
        <w:tc>
          <w:tcPr>
            <w:tcW w:w="1015" w:type="dxa"/>
          </w:tcPr>
          <w:p w:rsidR="00F51B47" w:rsidRDefault="00F51B47" w:rsidP="00F51B47">
            <w:r>
              <w:t>20 min</w:t>
            </w:r>
          </w:p>
        </w:tc>
        <w:tc>
          <w:tcPr>
            <w:tcW w:w="2459" w:type="dxa"/>
          </w:tcPr>
          <w:p w:rsidR="00F51B47" w:rsidRDefault="00F51B47" w:rsidP="00F51B47">
            <w:r>
              <w:t>Poésie et chant</w:t>
            </w:r>
          </w:p>
        </w:tc>
        <w:tc>
          <w:tcPr>
            <w:tcW w:w="2191" w:type="dxa"/>
          </w:tcPr>
          <w:p w:rsidR="00F51B47" w:rsidRDefault="00F51B47" w:rsidP="00F51B47">
            <w:r>
              <w:t>Poésie et chant</w:t>
            </w:r>
          </w:p>
        </w:tc>
        <w:tc>
          <w:tcPr>
            <w:tcW w:w="2552" w:type="dxa"/>
          </w:tcPr>
          <w:p w:rsidR="00F51B47" w:rsidRDefault="00F51B47" w:rsidP="00F51B47">
            <w:r>
              <w:t>Cahier de poésie et chant</w:t>
            </w:r>
          </w:p>
        </w:tc>
        <w:tc>
          <w:tcPr>
            <w:tcW w:w="7513" w:type="dxa"/>
          </w:tcPr>
          <w:p w:rsidR="00F51B47" w:rsidRDefault="00F51B47" w:rsidP="00F51B47">
            <w:r>
              <w:t>Tu peux revoir les poésies déjà étudiées.</w:t>
            </w:r>
          </w:p>
          <w:p w:rsidR="00F51B47" w:rsidRDefault="00F51B47" w:rsidP="00F51B47"/>
        </w:tc>
      </w:tr>
      <w:tr w:rsidR="00F51B47" w:rsidTr="00645F91">
        <w:tc>
          <w:tcPr>
            <w:tcW w:w="1015" w:type="dxa"/>
          </w:tcPr>
          <w:p w:rsidR="00F51B47" w:rsidRDefault="00F51B47" w:rsidP="00F51B47">
            <w:r>
              <w:t>40 min</w:t>
            </w:r>
          </w:p>
        </w:tc>
        <w:tc>
          <w:tcPr>
            <w:tcW w:w="2459" w:type="dxa"/>
          </w:tcPr>
          <w:p w:rsidR="00F51B47" w:rsidRDefault="00F51B47" w:rsidP="00F51B47">
            <w:r>
              <w:t>Arts visuels</w:t>
            </w:r>
          </w:p>
        </w:tc>
        <w:tc>
          <w:tcPr>
            <w:tcW w:w="2191" w:type="dxa"/>
          </w:tcPr>
          <w:p w:rsidR="00F51B47" w:rsidRDefault="00F51B47" w:rsidP="00F51B47">
            <w:r>
              <w:t>Le printemps</w:t>
            </w:r>
          </w:p>
        </w:tc>
        <w:tc>
          <w:tcPr>
            <w:tcW w:w="2552" w:type="dxa"/>
          </w:tcPr>
          <w:p w:rsidR="00F51B47" w:rsidRDefault="00F51B47" w:rsidP="00F51B47">
            <w:r>
              <w:t>Feuille blanche</w:t>
            </w:r>
          </w:p>
        </w:tc>
        <w:tc>
          <w:tcPr>
            <w:tcW w:w="7513" w:type="dxa"/>
          </w:tcPr>
          <w:p w:rsidR="00F51B47" w:rsidRDefault="00F51B47" w:rsidP="00F51B47">
            <w:r>
              <w:t xml:space="preserve">Le printemps est là et la nature se transforme. Afin de se souvenir de ce printemps 2020, d’aiguiser le sens de l’observation et surtout l’attention à la </w:t>
            </w:r>
            <w:r>
              <w:lastRenderedPageBreak/>
              <w:t>nature et tout ce qu’elle peut offrir de spectaculaire, de beau, de poétique, je vous propose que chacun représente un élément naturel. Cela peut être  une fleur, un insecte, un coin du jardin,….</w:t>
            </w:r>
          </w:p>
          <w:p w:rsidR="00F51B47" w:rsidRDefault="00F51B47" w:rsidP="00F51B47">
            <w:r>
              <w:t>Vous pouvez aussi faire un dessin, une peinture, un collage (ou le tout mélangé) en rapport avec le printemps. Conserve ton chef d’œuvre que tu apporteras à l’école pour une exposition.</w:t>
            </w:r>
          </w:p>
        </w:tc>
      </w:tr>
    </w:tbl>
    <w:p w:rsidR="00237ED1" w:rsidRDefault="00237ED1" w:rsidP="00237ED1">
      <w:pPr>
        <w:rPr>
          <w:sz w:val="36"/>
          <w:szCs w:val="36"/>
        </w:rPr>
      </w:pPr>
    </w:p>
    <w:p w:rsidR="00237ED1" w:rsidRDefault="00237ED1" w:rsidP="00237ED1">
      <w:pPr>
        <w:rPr>
          <w:sz w:val="36"/>
          <w:szCs w:val="36"/>
        </w:rPr>
      </w:pPr>
    </w:p>
    <w:p w:rsidR="00237ED1" w:rsidRDefault="00237ED1" w:rsidP="00237ED1">
      <w:pPr>
        <w:rPr>
          <w:sz w:val="36"/>
          <w:szCs w:val="36"/>
        </w:rPr>
      </w:pPr>
    </w:p>
    <w:p w:rsidR="00237ED1" w:rsidRDefault="00237ED1" w:rsidP="00237ED1">
      <w:pPr>
        <w:rPr>
          <w:sz w:val="36"/>
          <w:szCs w:val="36"/>
        </w:rPr>
      </w:pPr>
    </w:p>
    <w:p w:rsidR="00237ED1" w:rsidRDefault="00D411FB" w:rsidP="00237ED1">
      <w:pPr>
        <w:rPr>
          <w:sz w:val="36"/>
          <w:szCs w:val="36"/>
        </w:rPr>
      </w:pPr>
      <w:r>
        <w:rPr>
          <w:sz w:val="36"/>
          <w:szCs w:val="36"/>
        </w:rPr>
        <w:t>En option :</w:t>
      </w:r>
    </w:p>
    <w:tbl>
      <w:tblPr>
        <w:tblStyle w:val="Grilledutableau"/>
        <w:tblpPr w:leftFromText="141" w:rightFromText="141" w:vertAnchor="page" w:horzAnchor="margin" w:tblpY="3796"/>
        <w:tblW w:w="0" w:type="auto"/>
        <w:tblLook w:val="04A0" w:firstRow="1" w:lastRow="0" w:firstColumn="1" w:lastColumn="0" w:noHBand="0" w:noVBand="1"/>
      </w:tblPr>
      <w:tblGrid>
        <w:gridCol w:w="1555"/>
        <w:gridCol w:w="3969"/>
        <w:gridCol w:w="2835"/>
        <w:gridCol w:w="2409"/>
        <w:gridCol w:w="5223"/>
      </w:tblGrid>
      <w:tr w:rsidR="00D411FB" w:rsidTr="00AF65D7">
        <w:tc>
          <w:tcPr>
            <w:tcW w:w="1555" w:type="dxa"/>
          </w:tcPr>
          <w:p w:rsidR="00D411FB" w:rsidRPr="00D411FB" w:rsidRDefault="00D411FB" w:rsidP="00D411FB">
            <w:pPr>
              <w:rPr>
                <w:highlight w:val="yellow"/>
              </w:rPr>
            </w:pPr>
            <w:r w:rsidRPr="00D411FB">
              <w:rPr>
                <w:highlight w:val="yellow"/>
              </w:rPr>
              <w:t>Défi des 2 jours</w:t>
            </w:r>
          </w:p>
        </w:tc>
        <w:tc>
          <w:tcPr>
            <w:tcW w:w="14436" w:type="dxa"/>
            <w:gridSpan w:val="4"/>
          </w:tcPr>
          <w:p w:rsidR="00D411FB" w:rsidRPr="00D411FB" w:rsidRDefault="00D411FB" w:rsidP="00D411FB">
            <w:pPr>
              <w:rPr>
                <w:highlight w:val="yellow"/>
              </w:rPr>
            </w:pPr>
            <w:r w:rsidRPr="00D411FB">
              <w:rPr>
                <w:rFonts w:eastAsia="Times New Roman"/>
                <w:color w:val="000000"/>
                <w:sz w:val="24"/>
                <w:szCs w:val="24"/>
                <w:highlight w:val="yellow"/>
              </w:rPr>
              <w:t>Fabrique</w:t>
            </w:r>
            <w:bookmarkStart w:id="0" w:name="_GoBack"/>
            <w:bookmarkEnd w:id="0"/>
            <w:r w:rsidRPr="00D411FB">
              <w:rPr>
                <w:rFonts w:eastAsia="Times New Roman"/>
                <w:color w:val="000000"/>
                <w:sz w:val="24"/>
                <w:szCs w:val="24"/>
                <w:highlight w:val="yellow"/>
              </w:rPr>
              <w:t xml:space="preserve"> un</w:t>
            </w:r>
            <w:r w:rsidRPr="00D411FB">
              <w:rPr>
                <w:rFonts w:ascii="Times New Roman" w:eastAsia="Times New Roman" w:hAnsi="Times New Roman" w:cs="Times New Roman"/>
                <w:sz w:val="24"/>
                <w:szCs w:val="24"/>
                <w:highlight w:val="yellow"/>
                <w:shd w:val="clear" w:color="auto" w:fill="FFFFFF"/>
              </w:rPr>
              <w:t> </w:t>
            </w:r>
            <w:r w:rsidRPr="00D411FB">
              <w:rPr>
                <w:rFonts w:ascii="Times New Roman" w:eastAsia="Times New Roman" w:hAnsi="Times New Roman" w:cs="Times New Roman"/>
                <w:sz w:val="24"/>
                <w:szCs w:val="24"/>
                <w:highlight w:val="yellow"/>
              </w:rPr>
              <w:t>domino des tables de multiplication en papier ou en carton qui sera utilisé en classe à la rentrée.</w:t>
            </w:r>
          </w:p>
        </w:tc>
      </w:tr>
      <w:tr w:rsidR="00D411FB" w:rsidTr="00D411FB">
        <w:tc>
          <w:tcPr>
            <w:tcW w:w="1555" w:type="dxa"/>
          </w:tcPr>
          <w:p w:rsidR="00D411FB" w:rsidRDefault="00D411FB" w:rsidP="00D411FB">
            <w:r>
              <w:t>20 min</w:t>
            </w:r>
          </w:p>
        </w:tc>
        <w:tc>
          <w:tcPr>
            <w:tcW w:w="3969" w:type="dxa"/>
          </w:tcPr>
          <w:p w:rsidR="00D411FB" w:rsidRDefault="00D411FB" w:rsidP="00D411FB">
            <w:r>
              <w:t>Grammaire du verbe</w:t>
            </w:r>
          </w:p>
        </w:tc>
        <w:tc>
          <w:tcPr>
            <w:tcW w:w="2835" w:type="dxa"/>
          </w:tcPr>
          <w:p w:rsidR="00D411FB" w:rsidRDefault="00A1788E" w:rsidP="00D411FB">
            <w:r>
              <w:t>V</w:t>
            </w:r>
            <w:r w:rsidR="00D411FB" w:rsidRPr="000F1F4C">
              <w:t xml:space="preserve">erbes en -er au </w:t>
            </w:r>
            <w:r>
              <w:t>FUTUR</w:t>
            </w:r>
          </w:p>
        </w:tc>
        <w:tc>
          <w:tcPr>
            <w:tcW w:w="2409" w:type="dxa"/>
          </w:tcPr>
          <w:p w:rsidR="00D411FB" w:rsidRDefault="00D411FB" w:rsidP="00D411FB">
            <w:r w:rsidRPr="000F1F4C">
              <w:t>Conjucocottes </w:t>
            </w:r>
          </w:p>
          <w:p w:rsidR="00D411FB" w:rsidRPr="000F1F4C" w:rsidRDefault="00D411FB" w:rsidP="00D411FB">
            <w:r>
              <w:t>Internet</w:t>
            </w:r>
          </w:p>
          <w:p w:rsidR="00D411FB" w:rsidRDefault="00D411FB" w:rsidP="00D411FB"/>
        </w:tc>
        <w:tc>
          <w:tcPr>
            <w:tcW w:w="5223" w:type="dxa"/>
          </w:tcPr>
          <w:p w:rsidR="00D411FB" w:rsidRDefault="00286B22" w:rsidP="00D411FB">
            <w:hyperlink r:id="rId9" w:history="1">
              <w:r w:rsidR="00D411FB" w:rsidRPr="00D611B4">
                <w:rPr>
                  <w:color w:val="0000FF"/>
                  <w:u w:val="single"/>
                </w:rPr>
                <w:t>https://www.recreatisse.com/2015/03/29/conjugaison-revision-les-conjucocottes/</w:t>
              </w:r>
            </w:hyperlink>
          </w:p>
          <w:p w:rsidR="00D411FB" w:rsidRPr="000F1F4C" w:rsidRDefault="00D411FB" w:rsidP="00D411FB">
            <w:r w:rsidRPr="000F1F4C">
              <w:t>Tu peux imprimer les modèles ou bien les réaliser toi-même.</w:t>
            </w:r>
          </w:p>
          <w:p w:rsidR="00D411FB" w:rsidRDefault="00D411FB" w:rsidP="00D411FB"/>
        </w:tc>
      </w:tr>
      <w:tr w:rsidR="00D411FB" w:rsidTr="00D411FB">
        <w:tc>
          <w:tcPr>
            <w:tcW w:w="1555" w:type="dxa"/>
          </w:tcPr>
          <w:p w:rsidR="00D411FB" w:rsidRDefault="00D411FB" w:rsidP="00D411FB">
            <w:r>
              <w:t>20 min</w:t>
            </w:r>
          </w:p>
        </w:tc>
        <w:tc>
          <w:tcPr>
            <w:tcW w:w="3969" w:type="dxa"/>
          </w:tcPr>
          <w:p w:rsidR="00D411FB" w:rsidRDefault="00D411FB" w:rsidP="00D411FB">
            <w:r>
              <w:t>Informatique</w:t>
            </w:r>
          </w:p>
        </w:tc>
        <w:tc>
          <w:tcPr>
            <w:tcW w:w="2835" w:type="dxa"/>
          </w:tcPr>
          <w:p w:rsidR="00D411FB" w:rsidRDefault="00D411FB" w:rsidP="00D411FB">
            <w:r>
              <w:t>Traitement de texte</w:t>
            </w:r>
          </w:p>
        </w:tc>
        <w:tc>
          <w:tcPr>
            <w:tcW w:w="2409" w:type="dxa"/>
          </w:tcPr>
          <w:p w:rsidR="00D411FB" w:rsidRDefault="00D411FB" w:rsidP="00D411FB">
            <w:r>
              <w:t>Cahier de poésie + ordinateur</w:t>
            </w:r>
          </w:p>
        </w:tc>
        <w:tc>
          <w:tcPr>
            <w:tcW w:w="5223" w:type="dxa"/>
          </w:tcPr>
          <w:p w:rsidR="00D411FB" w:rsidRPr="00A56E3D" w:rsidRDefault="00D411FB" w:rsidP="00D411FB">
            <w:r>
              <w:t>Si tu as la possibilité, tape sur un logiciel de traitement de textes (Word, ...) ton jogging d’écriture d’aujourd’hui et envoie-le moi par mail.</w:t>
            </w:r>
          </w:p>
        </w:tc>
      </w:tr>
      <w:tr w:rsidR="00A84D70" w:rsidTr="00D411FB">
        <w:tc>
          <w:tcPr>
            <w:tcW w:w="1555" w:type="dxa"/>
          </w:tcPr>
          <w:p w:rsidR="00A84D70" w:rsidRDefault="00A84D70" w:rsidP="00A84D70">
            <w:pPr>
              <w:rPr>
                <w:sz w:val="24"/>
                <w:szCs w:val="24"/>
              </w:rPr>
            </w:pPr>
            <w:r>
              <w:rPr>
                <w:sz w:val="24"/>
                <w:szCs w:val="24"/>
              </w:rPr>
              <w:t>15 min</w:t>
            </w:r>
          </w:p>
        </w:tc>
        <w:tc>
          <w:tcPr>
            <w:tcW w:w="3969" w:type="dxa"/>
          </w:tcPr>
          <w:p w:rsidR="00A84D70" w:rsidRPr="00AF7C53" w:rsidRDefault="00A84D70" w:rsidP="00A84D70">
            <w:r>
              <w:t>Sport</w:t>
            </w:r>
          </w:p>
        </w:tc>
        <w:tc>
          <w:tcPr>
            <w:tcW w:w="2835" w:type="dxa"/>
          </w:tcPr>
          <w:p w:rsidR="00A84D70" w:rsidRDefault="00A84D70" w:rsidP="00A84D70">
            <w:pPr>
              <w:rPr>
                <w:sz w:val="24"/>
                <w:szCs w:val="24"/>
              </w:rPr>
            </w:pPr>
            <w:r>
              <w:rPr>
                <w:sz w:val="24"/>
                <w:szCs w:val="24"/>
              </w:rPr>
              <w:t>Activité sportive</w:t>
            </w:r>
          </w:p>
        </w:tc>
        <w:tc>
          <w:tcPr>
            <w:tcW w:w="2409" w:type="dxa"/>
          </w:tcPr>
          <w:p w:rsidR="00A84D70" w:rsidRPr="00AF7C53" w:rsidRDefault="00A84D70" w:rsidP="00A84D70">
            <w:pPr>
              <w:rPr>
                <w:sz w:val="24"/>
                <w:szCs w:val="24"/>
              </w:rPr>
            </w:pPr>
            <w:r>
              <w:rPr>
                <w:sz w:val="24"/>
                <w:szCs w:val="24"/>
              </w:rPr>
              <w:t>Le code sportif</w:t>
            </w:r>
          </w:p>
        </w:tc>
        <w:tc>
          <w:tcPr>
            <w:tcW w:w="5223" w:type="dxa"/>
          </w:tcPr>
          <w:p w:rsidR="00A84D70" w:rsidRDefault="00A84D70" w:rsidP="00A84D70">
            <w:pPr>
              <w:rPr>
                <w:sz w:val="24"/>
                <w:szCs w:val="24"/>
              </w:rPr>
            </w:pPr>
            <w:r>
              <w:rPr>
                <w:sz w:val="24"/>
                <w:szCs w:val="24"/>
              </w:rPr>
              <w:t>MOT DU JOUR : ECOLE SAINTE FAMILLE</w:t>
            </w:r>
          </w:p>
        </w:tc>
      </w:tr>
    </w:tbl>
    <w:p w:rsidR="00237ED1" w:rsidRDefault="00237ED1" w:rsidP="00237ED1">
      <w:pPr>
        <w:rPr>
          <w:sz w:val="36"/>
          <w:szCs w:val="36"/>
        </w:rPr>
      </w:pPr>
    </w:p>
    <w:p w:rsidR="00237ED1" w:rsidRDefault="00237ED1" w:rsidP="00237ED1">
      <w:pPr>
        <w:rPr>
          <w:sz w:val="36"/>
          <w:szCs w:val="36"/>
        </w:rPr>
      </w:pPr>
    </w:p>
    <w:p w:rsidR="00237ED1" w:rsidRDefault="00237ED1" w:rsidP="00237ED1">
      <w:pPr>
        <w:rPr>
          <w:sz w:val="36"/>
          <w:szCs w:val="36"/>
        </w:rPr>
      </w:pPr>
    </w:p>
    <w:p w:rsidR="00237ED1" w:rsidRDefault="00237ED1" w:rsidP="00237ED1">
      <w:pPr>
        <w:rPr>
          <w:sz w:val="36"/>
          <w:szCs w:val="36"/>
        </w:rPr>
      </w:pPr>
    </w:p>
    <w:p w:rsidR="00237ED1" w:rsidRDefault="00237ED1" w:rsidP="00237ED1">
      <w:pPr>
        <w:rPr>
          <w:sz w:val="36"/>
          <w:szCs w:val="36"/>
        </w:rPr>
      </w:pPr>
    </w:p>
    <w:p w:rsidR="00237ED1" w:rsidRPr="00753E29" w:rsidRDefault="00237ED1" w:rsidP="00237ED1">
      <w:pPr>
        <w:rPr>
          <w:sz w:val="36"/>
          <w:szCs w:val="36"/>
        </w:rPr>
      </w:pPr>
    </w:p>
    <w:p w:rsidR="00237ED1" w:rsidRDefault="00237ED1" w:rsidP="00237ED1">
      <w:pPr>
        <w:tabs>
          <w:tab w:val="left" w:pos="5625"/>
        </w:tabs>
        <w:jc w:val="center"/>
        <w:rPr>
          <w:sz w:val="36"/>
          <w:szCs w:val="36"/>
        </w:rPr>
      </w:pPr>
      <w:r>
        <w:rPr>
          <w:sz w:val="36"/>
          <w:szCs w:val="36"/>
        </w:rPr>
        <w:t>Vendredi 3 Avril – CE1</w:t>
      </w:r>
    </w:p>
    <w:tbl>
      <w:tblPr>
        <w:tblStyle w:val="Grilledutableau"/>
        <w:tblpPr w:leftFromText="141" w:rightFromText="141" w:vertAnchor="page" w:horzAnchor="margin" w:tblpY="736"/>
        <w:tblW w:w="0" w:type="auto"/>
        <w:tblLook w:val="04A0" w:firstRow="1" w:lastRow="0" w:firstColumn="1" w:lastColumn="0" w:noHBand="0" w:noVBand="1"/>
      </w:tblPr>
      <w:tblGrid>
        <w:gridCol w:w="1308"/>
        <w:gridCol w:w="3134"/>
        <w:gridCol w:w="2410"/>
        <w:gridCol w:w="1987"/>
        <w:gridCol w:w="6549"/>
      </w:tblGrid>
      <w:tr w:rsidR="00F51B47" w:rsidRPr="00492CB0" w:rsidTr="0004440D">
        <w:tc>
          <w:tcPr>
            <w:tcW w:w="1308" w:type="dxa"/>
          </w:tcPr>
          <w:p w:rsidR="00F51B47" w:rsidRPr="00857A56" w:rsidRDefault="00F51B47" w:rsidP="0004440D">
            <w:pPr>
              <w:rPr>
                <w:b/>
                <w:bCs/>
              </w:rPr>
            </w:pPr>
            <w:r w:rsidRPr="00857A56">
              <w:rPr>
                <w:b/>
                <w:bCs/>
              </w:rPr>
              <w:lastRenderedPageBreak/>
              <w:t>Temps estimé</w:t>
            </w:r>
          </w:p>
        </w:tc>
        <w:tc>
          <w:tcPr>
            <w:tcW w:w="3134" w:type="dxa"/>
          </w:tcPr>
          <w:p w:rsidR="00F51B47" w:rsidRPr="00492CB0" w:rsidRDefault="00F51B47" w:rsidP="0004440D">
            <w:pPr>
              <w:jc w:val="center"/>
              <w:rPr>
                <w:b/>
                <w:bCs/>
              </w:rPr>
            </w:pPr>
            <w:r w:rsidRPr="00492CB0">
              <w:rPr>
                <w:b/>
                <w:bCs/>
              </w:rPr>
              <w:t>Matière</w:t>
            </w:r>
            <w:r>
              <w:rPr>
                <w:b/>
                <w:bCs/>
              </w:rPr>
              <w:t xml:space="preserve"> </w:t>
            </w:r>
          </w:p>
        </w:tc>
        <w:tc>
          <w:tcPr>
            <w:tcW w:w="2410" w:type="dxa"/>
          </w:tcPr>
          <w:p w:rsidR="00F51B47" w:rsidRPr="00492CB0" w:rsidRDefault="00F51B47" w:rsidP="0004440D">
            <w:pPr>
              <w:jc w:val="center"/>
              <w:rPr>
                <w:b/>
                <w:bCs/>
              </w:rPr>
            </w:pPr>
            <w:r w:rsidRPr="00492CB0">
              <w:rPr>
                <w:b/>
                <w:bCs/>
              </w:rPr>
              <w:t>Sujet</w:t>
            </w:r>
            <w:r>
              <w:rPr>
                <w:b/>
                <w:bCs/>
              </w:rPr>
              <w:t xml:space="preserve"> </w:t>
            </w:r>
          </w:p>
        </w:tc>
        <w:tc>
          <w:tcPr>
            <w:tcW w:w="1987" w:type="dxa"/>
          </w:tcPr>
          <w:p w:rsidR="00F51B47" w:rsidRPr="00492CB0" w:rsidRDefault="00F51B47" w:rsidP="0004440D">
            <w:pPr>
              <w:jc w:val="center"/>
              <w:rPr>
                <w:b/>
                <w:bCs/>
              </w:rPr>
            </w:pPr>
            <w:r w:rsidRPr="00492CB0">
              <w:rPr>
                <w:b/>
                <w:bCs/>
              </w:rPr>
              <w:t>Matériel nécessaire</w:t>
            </w:r>
          </w:p>
        </w:tc>
        <w:tc>
          <w:tcPr>
            <w:tcW w:w="6549" w:type="dxa"/>
          </w:tcPr>
          <w:p w:rsidR="00F51B47" w:rsidRPr="00492CB0" w:rsidRDefault="00F51B47" w:rsidP="0004440D">
            <w:pPr>
              <w:jc w:val="center"/>
              <w:rPr>
                <w:b/>
                <w:bCs/>
              </w:rPr>
            </w:pPr>
            <w:r w:rsidRPr="00492CB0">
              <w:rPr>
                <w:b/>
                <w:bCs/>
              </w:rPr>
              <w:t>Déroulement</w:t>
            </w:r>
          </w:p>
        </w:tc>
      </w:tr>
      <w:tr w:rsidR="00F51B47" w:rsidRPr="00492CB0" w:rsidTr="0004440D">
        <w:tc>
          <w:tcPr>
            <w:tcW w:w="1308" w:type="dxa"/>
          </w:tcPr>
          <w:p w:rsidR="00F51B47" w:rsidRDefault="00F51B47" w:rsidP="0004440D">
            <w:r>
              <w:t>15 min</w:t>
            </w:r>
          </w:p>
        </w:tc>
        <w:tc>
          <w:tcPr>
            <w:tcW w:w="3134" w:type="dxa"/>
          </w:tcPr>
          <w:p w:rsidR="00F51B47" w:rsidRDefault="00F51B47" w:rsidP="0004440D">
            <w:r>
              <w:t>Rédaction</w:t>
            </w:r>
          </w:p>
        </w:tc>
        <w:tc>
          <w:tcPr>
            <w:tcW w:w="2410" w:type="dxa"/>
          </w:tcPr>
          <w:p w:rsidR="00F51B47" w:rsidRDefault="00F51B47" w:rsidP="0004440D">
            <w:r>
              <w:t>Jogging d’écriture</w:t>
            </w:r>
          </w:p>
        </w:tc>
        <w:tc>
          <w:tcPr>
            <w:tcW w:w="1987" w:type="dxa"/>
          </w:tcPr>
          <w:p w:rsidR="00F51B47" w:rsidRDefault="00F51B47" w:rsidP="0004440D">
            <w:r>
              <w:t>Cahier d’écrivain</w:t>
            </w:r>
          </w:p>
        </w:tc>
        <w:tc>
          <w:tcPr>
            <w:tcW w:w="6549" w:type="dxa"/>
          </w:tcPr>
          <w:p w:rsidR="00F51B47" w:rsidRDefault="00F51B47" w:rsidP="0004440D">
            <w:pPr>
              <w:rPr>
                <w:b/>
                <w:bCs/>
              </w:rPr>
            </w:pPr>
            <w:r>
              <w:t>Ecris un acrostiche à partir du mot avril.</w:t>
            </w:r>
          </w:p>
          <w:p w:rsidR="00F51B47" w:rsidRPr="00492CB0" w:rsidRDefault="00F51B47" w:rsidP="0004440D"/>
        </w:tc>
      </w:tr>
      <w:tr w:rsidR="00F51B47" w:rsidRPr="00492CB0" w:rsidTr="0004440D">
        <w:tc>
          <w:tcPr>
            <w:tcW w:w="1308" w:type="dxa"/>
          </w:tcPr>
          <w:p w:rsidR="00F51B47" w:rsidRDefault="00F51B47" w:rsidP="00F51B47">
            <w:r>
              <w:t>10 min</w:t>
            </w:r>
          </w:p>
        </w:tc>
        <w:tc>
          <w:tcPr>
            <w:tcW w:w="3134" w:type="dxa"/>
          </w:tcPr>
          <w:p w:rsidR="00F51B47" w:rsidRDefault="00F51B47" w:rsidP="00F51B47">
            <w:r>
              <w:t>Ecriture</w:t>
            </w:r>
          </w:p>
        </w:tc>
        <w:tc>
          <w:tcPr>
            <w:tcW w:w="2410" w:type="dxa"/>
          </w:tcPr>
          <w:p w:rsidR="00F51B47" w:rsidRDefault="00F51B47" w:rsidP="00F51B47">
            <w:r>
              <w:t>Lettres majuscules</w:t>
            </w:r>
          </w:p>
        </w:tc>
        <w:tc>
          <w:tcPr>
            <w:tcW w:w="1987" w:type="dxa"/>
          </w:tcPr>
          <w:p w:rsidR="00F51B47" w:rsidRDefault="00F51B47" w:rsidP="00F51B47">
            <w:r>
              <w:t>Cahier d’écriture</w:t>
            </w:r>
          </w:p>
        </w:tc>
        <w:tc>
          <w:tcPr>
            <w:tcW w:w="6549" w:type="dxa"/>
          </w:tcPr>
          <w:p w:rsidR="00F51B47" w:rsidRDefault="00F51B47" w:rsidP="00F51B47">
            <w:r>
              <w:t>Tu termines la lettre O page 60.</w:t>
            </w:r>
          </w:p>
        </w:tc>
      </w:tr>
      <w:tr w:rsidR="00F51B47" w:rsidTr="0004440D">
        <w:tc>
          <w:tcPr>
            <w:tcW w:w="1308" w:type="dxa"/>
          </w:tcPr>
          <w:p w:rsidR="00F51B47" w:rsidRDefault="00F51B47" w:rsidP="00F51B47">
            <w:r>
              <w:t>10 min</w:t>
            </w:r>
          </w:p>
        </w:tc>
        <w:tc>
          <w:tcPr>
            <w:tcW w:w="3134" w:type="dxa"/>
          </w:tcPr>
          <w:p w:rsidR="00F51B47" w:rsidRDefault="00F51B47" w:rsidP="00F51B47">
            <w:r>
              <w:t>Calcul mental</w:t>
            </w:r>
          </w:p>
        </w:tc>
        <w:tc>
          <w:tcPr>
            <w:tcW w:w="2410" w:type="dxa"/>
          </w:tcPr>
          <w:p w:rsidR="00F51B47" w:rsidRDefault="00F51B47" w:rsidP="00F51B47">
            <w:pPr>
              <w:pStyle w:val="Paragraphedeliste"/>
              <w:ind w:left="31"/>
            </w:pPr>
            <w:r>
              <w:t>Tables de multiplication : x2, x3, x4, x5</w:t>
            </w:r>
          </w:p>
        </w:tc>
        <w:tc>
          <w:tcPr>
            <w:tcW w:w="1987" w:type="dxa"/>
          </w:tcPr>
          <w:p w:rsidR="00F51B47" w:rsidRDefault="00F51B47" w:rsidP="00F51B47">
            <w:r>
              <w:t xml:space="preserve">Cahier bleu </w:t>
            </w:r>
          </w:p>
          <w:p w:rsidR="00F51B47" w:rsidRDefault="00F51B47" w:rsidP="00F51B47">
            <w:r>
              <w:t>Internet</w:t>
            </w:r>
          </w:p>
          <w:p w:rsidR="00F51B47" w:rsidRDefault="00F51B47" w:rsidP="00F51B47">
            <w:r>
              <w:t xml:space="preserve">Cocottes </w:t>
            </w:r>
          </w:p>
        </w:tc>
        <w:tc>
          <w:tcPr>
            <w:tcW w:w="6549" w:type="dxa"/>
          </w:tcPr>
          <w:p w:rsidR="00F51B47" w:rsidRDefault="00F51B47" w:rsidP="00F51B47">
            <w:r>
              <w:t xml:space="preserve">Revois tes tables x2 x3 et x4 et apprends la table x5. </w:t>
            </w:r>
          </w:p>
          <w:p w:rsidR="00F51B47" w:rsidRDefault="00F51B47" w:rsidP="00F51B47">
            <w:r>
              <w:t>Tu peux aller sur logiciel éducatif et choisir de travailler les tables x2, x3, x4, x5</w:t>
            </w:r>
          </w:p>
          <w:p w:rsidR="00F51B47" w:rsidRDefault="00286B22" w:rsidP="00F51B47">
            <w:pPr>
              <w:rPr>
                <w:rStyle w:val="Lienhypertexte"/>
              </w:rPr>
            </w:pPr>
            <w:hyperlink r:id="rId10" w:history="1">
              <w:r w:rsidR="00F51B47">
                <w:rPr>
                  <w:rStyle w:val="Lienhypertexte"/>
                </w:rPr>
                <w:t>https://www.logicieleducatif.fr/math/calcul/tablesmultiplication.php</w:t>
              </w:r>
            </w:hyperlink>
          </w:p>
          <w:p w:rsidR="00F51B47" w:rsidRDefault="00F51B47" w:rsidP="00F51B47">
            <w:r>
              <w:rPr>
                <w:rStyle w:val="Lienhypertexte"/>
                <w:color w:val="auto"/>
                <w:u w:val="none"/>
              </w:rPr>
              <w:t>T</w:t>
            </w:r>
            <w:r w:rsidRPr="00B637E2">
              <w:rPr>
                <w:rStyle w:val="Lienhypertexte"/>
                <w:color w:val="auto"/>
                <w:u w:val="none"/>
              </w:rPr>
              <w:t>u peux aussi t’amuser avec les cocottes</w:t>
            </w:r>
            <w:r>
              <w:rPr>
                <w:rStyle w:val="Lienhypertexte"/>
                <w:color w:val="auto"/>
                <w:u w:val="none"/>
              </w:rPr>
              <w:t xml:space="preserve"> (voir le modèle sur le site de l’école)</w:t>
            </w:r>
          </w:p>
        </w:tc>
      </w:tr>
      <w:tr w:rsidR="00F51B47" w:rsidTr="0004440D">
        <w:tc>
          <w:tcPr>
            <w:tcW w:w="1308" w:type="dxa"/>
          </w:tcPr>
          <w:p w:rsidR="00F51B47" w:rsidRDefault="00F51B47" w:rsidP="00F51B47">
            <w:r>
              <w:t>5 min</w:t>
            </w:r>
          </w:p>
        </w:tc>
        <w:tc>
          <w:tcPr>
            <w:tcW w:w="3134" w:type="dxa"/>
          </w:tcPr>
          <w:p w:rsidR="00F51B47" w:rsidRDefault="00F51B47" w:rsidP="00F51B47">
            <w:r>
              <w:t>Calcul</w:t>
            </w:r>
          </w:p>
        </w:tc>
        <w:tc>
          <w:tcPr>
            <w:tcW w:w="2410" w:type="dxa"/>
          </w:tcPr>
          <w:p w:rsidR="00F51B47" w:rsidRDefault="00F51B47" w:rsidP="00F51B47">
            <w:r>
              <w:t>Opération du jour</w:t>
            </w:r>
          </w:p>
        </w:tc>
        <w:tc>
          <w:tcPr>
            <w:tcW w:w="1987" w:type="dxa"/>
          </w:tcPr>
          <w:p w:rsidR="00F51B47" w:rsidRDefault="00F51B47" w:rsidP="00F51B47">
            <w:r>
              <w:t>Cahier du jour</w:t>
            </w:r>
          </w:p>
        </w:tc>
        <w:tc>
          <w:tcPr>
            <w:tcW w:w="6549" w:type="dxa"/>
          </w:tcPr>
          <w:p w:rsidR="00F51B47" w:rsidRDefault="00F51B47" w:rsidP="00F51B47">
            <w:r>
              <w:t>Présente ton cahier du jour avec la date et le titre « Opération du jour ».</w:t>
            </w:r>
          </w:p>
          <w:p w:rsidR="00F51B47" w:rsidRDefault="00F51B47" w:rsidP="00F51B47">
            <w:r>
              <w:t>Pose et calcule cette soustraction : </w:t>
            </w:r>
            <w:r w:rsidR="001C4FA3">
              <w:t>502 -24</w:t>
            </w:r>
          </w:p>
        </w:tc>
      </w:tr>
      <w:tr w:rsidR="00F51B47" w:rsidTr="0004440D">
        <w:tc>
          <w:tcPr>
            <w:tcW w:w="1308" w:type="dxa"/>
          </w:tcPr>
          <w:p w:rsidR="00F51B47" w:rsidRDefault="00F51B47" w:rsidP="00F51B47">
            <w:r>
              <w:t>15 min</w:t>
            </w:r>
          </w:p>
        </w:tc>
        <w:tc>
          <w:tcPr>
            <w:tcW w:w="3134" w:type="dxa"/>
          </w:tcPr>
          <w:p w:rsidR="00F51B47" w:rsidRDefault="00F51B47" w:rsidP="00F51B47">
            <w:r>
              <w:t xml:space="preserve">Orthographe </w:t>
            </w:r>
          </w:p>
        </w:tc>
        <w:tc>
          <w:tcPr>
            <w:tcW w:w="2410" w:type="dxa"/>
          </w:tcPr>
          <w:p w:rsidR="00F51B47" w:rsidRDefault="00F51B47" w:rsidP="00F51B47">
            <w:r>
              <w:t>Mots de la semaine</w:t>
            </w:r>
          </w:p>
          <w:p w:rsidR="00F51B47" w:rsidRDefault="00F51B47" w:rsidP="00F51B47"/>
        </w:tc>
        <w:tc>
          <w:tcPr>
            <w:tcW w:w="1987" w:type="dxa"/>
          </w:tcPr>
          <w:p w:rsidR="00F51B47" w:rsidRDefault="00F51B47" w:rsidP="00F51B47">
            <w:r>
              <w:t>Cahier rouge (liste de mots)</w:t>
            </w:r>
          </w:p>
        </w:tc>
        <w:tc>
          <w:tcPr>
            <w:tcW w:w="6549" w:type="dxa"/>
          </w:tcPr>
          <w:p w:rsidR="00F51B47" w:rsidRDefault="00F51B47" w:rsidP="00F51B47">
            <w:r>
              <w:t>Lis tes mots (in) et continue à les apprendre.</w:t>
            </w:r>
          </w:p>
        </w:tc>
      </w:tr>
      <w:tr w:rsidR="00F51B47" w:rsidTr="0004440D">
        <w:tc>
          <w:tcPr>
            <w:tcW w:w="1308" w:type="dxa"/>
          </w:tcPr>
          <w:p w:rsidR="00F51B47" w:rsidRDefault="00F51B47" w:rsidP="00F51B47">
            <w:r>
              <w:t>20 min</w:t>
            </w:r>
          </w:p>
        </w:tc>
        <w:tc>
          <w:tcPr>
            <w:tcW w:w="3134" w:type="dxa"/>
          </w:tcPr>
          <w:p w:rsidR="00F51B47" w:rsidRDefault="00F51B47" w:rsidP="00F51B47">
            <w:r>
              <w:t>Lecture</w:t>
            </w:r>
          </w:p>
        </w:tc>
        <w:tc>
          <w:tcPr>
            <w:tcW w:w="2410" w:type="dxa"/>
          </w:tcPr>
          <w:p w:rsidR="00F51B47" w:rsidRDefault="00A1788E" w:rsidP="00F51B47">
            <w:r>
              <w:t>Lecture de devinettes</w:t>
            </w:r>
          </w:p>
        </w:tc>
        <w:tc>
          <w:tcPr>
            <w:tcW w:w="1987" w:type="dxa"/>
          </w:tcPr>
          <w:p w:rsidR="00F51B47" w:rsidRDefault="00F51B47" w:rsidP="00F51B47">
            <w:r>
              <w:t>Internet</w:t>
            </w:r>
            <w:r w:rsidRPr="006F65AB">
              <w:t xml:space="preserve"> </w:t>
            </w:r>
          </w:p>
        </w:tc>
        <w:tc>
          <w:tcPr>
            <w:tcW w:w="6549" w:type="dxa"/>
          </w:tcPr>
          <w:p w:rsidR="00A1788E" w:rsidRDefault="00A1788E" w:rsidP="00F51B47">
            <w:r>
              <w:t>Tu peux lire des devinettes ?</w:t>
            </w:r>
          </w:p>
          <w:p w:rsidR="00F51B47" w:rsidRDefault="00286B22" w:rsidP="00F51B47">
            <w:hyperlink r:id="rId11" w:history="1">
              <w:r w:rsidR="00A1788E" w:rsidRPr="003529EE">
                <w:rPr>
                  <w:rStyle w:val="Lienhypertexte"/>
                </w:rPr>
                <w:t>https://thiboudemaitresse.files.wordpress.com/2018/08/lecture-devinettes-de-lecture.pdf</w:t>
              </w:r>
            </w:hyperlink>
          </w:p>
        </w:tc>
      </w:tr>
      <w:tr w:rsidR="00F51B47" w:rsidTr="0004440D">
        <w:tc>
          <w:tcPr>
            <w:tcW w:w="1308" w:type="dxa"/>
          </w:tcPr>
          <w:p w:rsidR="00F51B47" w:rsidRDefault="00F51B47" w:rsidP="00F51B47">
            <w:r>
              <w:t>30 min</w:t>
            </w:r>
          </w:p>
        </w:tc>
        <w:tc>
          <w:tcPr>
            <w:tcW w:w="3134" w:type="dxa"/>
          </w:tcPr>
          <w:p w:rsidR="00F51B47" w:rsidRDefault="00F51B47" w:rsidP="00F51B47">
            <w:r>
              <w:t>Français/Mathématiques</w:t>
            </w:r>
          </w:p>
        </w:tc>
        <w:tc>
          <w:tcPr>
            <w:tcW w:w="2410" w:type="dxa"/>
          </w:tcPr>
          <w:p w:rsidR="00F51B47" w:rsidRDefault="00F51B47" w:rsidP="00F51B47">
            <w:r>
              <w:t>Plan de travail</w:t>
            </w:r>
          </w:p>
        </w:tc>
        <w:tc>
          <w:tcPr>
            <w:tcW w:w="1987" w:type="dxa"/>
          </w:tcPr>
          <w:p w:rsidR="00F51B47" w:rsidRDefault="00F51B47" w:rsidP="00F51B47">
            <w:r>
              <w:t>Cahier du jour</w:t>
            </w:r>
          </w:p>
          <w:p w:rsidR="00F51B47" w:rsidRDefault="00F51B47" w:rsidP="00F51B47">
            <w:r>
              <w:t>Plan de travail (pochette bleu)</w:t>
            </w:r>
          </w:p>
        </w:tc>
        <w:tc>
          <w:tcPr>
            <w:tcW w:w="6549" w:type="dxa"/>
          </w:tcPr>
          <w:p w:rsidR="00F51B47" w:rsidRDefault="00F51B47" w:rsidP="00F51B47">
            <w:r>
              <w:t>Fais les 4 derniers exercices de la première colonne.</w:t>
            </w:r>
          </w:p>
        </w:tc>
      </w:tr>
      <w:tr w:rsidR="00F51B47" w:rsidTr="0004440D">
        <w:tc>
          <w:tcPr>
            <w:tcW w:w="1308" w:type="dxa"/>
          </w:tcPr>
          <w:p w:rsidR="00F51B47" w:rsidRDefault="00F51B47" w:rsidP="00F51B47">
            <w:r>
              <w:t>20 min</w:t>
            </w:r>
          </w:p>
        </w:tc>
        <w:tc>
          <w:tcPr>
            <w:tcW w:w="3134" w:type="dxa"/>
          </w:tcPr>
          <w:p w:rsidR="00F51B47" w:rsidRDefault="00F51B47" w:rsidP="00F51B47">
            <w:r>
              <w:t>Mathématiques</w:t>
            </w:r>
          </w:p>
        </w:tc>
        <w:tc>
          <w:tcPr>
            <w:tcW w:w="2410" w:type="dxa"/>
          </w:tcPr>
          <w:p w:rsidR="00F51B47" w:rsidRDefault="00F51B47" w:rsidP="00F51B47">
            <w:r>
              <w:t>Mesures</w:t>
            </w:r>
          </w:p>
        </w:tc>
        <w:tc>
          <w:tcPr>
            <w:tcW w:w="1987" w:type="dxa"/>
          </w:tcPr>
          <w:p w:rsidR="00F51B47" w:rsidRDefault="00F51B47" w:rsidP="00F51B47">
            <w:r>
              <w:t>Fichier Horodator</w:t>
            </w:r>
          </w:p>
          <w:p w:rsidR="00F51B47" w:rsidRDefault="00F51B47" w:rsidP="00F51B47">
            <w:r>
              <w:t>Internet</w:t>
            </w:r>
          </w:p>
        </w:tc>
        <w:tc>
          <w:tcPr>
            <w:tcW w:w="6549" w:type="dxa"/>
          </w:tcPr>
          <w:p w:rsidR="00F51B47" w:rsidRDefault="00F51B47" w:rsidP="00F51B47">
            <w:pPr>
              <w:pStyle w:val="Default"/>
              <w:rPr>
                <w:color w:val="444444"/>
                <w:shd w:val="clear" w:color="auto" w:fill="BEEEFC"/>
              </w:rPr>
            </w:pPr>
            <w:r w:rsidRPr="00D611B4">
              <w:rPr>
                <w:color w:val="444444"/>
                <w:shd w:val="clear" w:color="auto" w:fill="BEEEFC"/>
              </w:rPr>
              <w:t>https://www.logicieleducatif.fr/math/problemes/heures.php</w:t>
            </w:r>
          </w:p>
          <w:p w:rsidR="00F51B47" w:rsidRDefault="00F51B47" w:rsidP="00F51B47">
            <w:pPr>
              <w:pStyle w:val="Default"/>
            </w:pPr>
            <w:r w:rsidRPr="00D611B4">
              <w:t xml:space="preserve">Si </w:t>
            </w:r>
            <w:r>
              <w:t>tu</w:t>
            </w:r>
            <w:r w:rsidRPr="00D611B4">
              <w:t xml:space="preserve"> a</w:t>
            </w:r>
            <w:r>
              <w:t xml:space="preserve">s </w:t>
            </w:r>
            <w:r w:rsidRPr="00D611B4">
              <w:t>un problème</w:t>
            </w:r>
            <w:r>
              <w:t xml:space="preserve"> </w:t>
            </w:r>
            <w:r w:rsidRPr="00D611B4">
              <w:t>avec le déplacement des aiguilles (qui r</w:t>
            </w:r>
            <w:r>
              <w:t>e</w:t>
            </w:r>
            <w:r w:rsidRPr="00D611B4">
              <w:t>stent bloquées) passe en plein écran.</w:t>
            </w:r>
          </w:p>
          <w:p w:rsidR="00F51B47" w:rsidRPr="00D611B4" w:rsidRDefault="00F51B47" w:rsidP="00F51B47">
            <w:pPr>
              <w:pStyle w:val="Default"/>
            </w:pPr>
            <w:r>
              <w:t>Tu peux t’entrainer à lire l’heure en commençant par le niveau 1 puis 2 ….</w:t>
            </w:r>
          </w:p>
          <w:p w:rsidR="00F51B47" w:rsidRDefault="00F51B47" w:rsidP="00F51B47">
            <w:pPr>
              <w:pStyle w:val="Default"/>
            </w:pPr>
            <w:r>
              <w:t>Fais</w:t>
            </w:r>
            <w:r w:rsidR="00FF30DA">
              <w:t xml:space="preserve"> les</w:t>
            </w:r>
            <w:r>
              <w:t xml:space="preserve"> 3 </w:t>
            </w:r>
            <w:r w:rsidR="00FF30DA">
              <w:t xml:space="preserve">derniers </w:t>
            </w:r>
            <w:r>
              <w:t>exercices dans le fichier Horodator</w:t>
            </w:r>
          </w:p>
          <w:p w:rsidR="00F51B47" w:rsidRPr="00742BF3" w:rsidRDefault="00F51B47" w:rsidP="00F51B47">
            <w:pPr>
              <w:rPr>
                <w:i/>
                <w:iCs/>
              </w:rPr>
            </w:pPr>
            <w:r w:rsidRPr="00742BF3">
              <w:rPr>
                <w:i/>
                <w:iCs/>
              </w:rPr>
              <w:t>Indique l’heure ou dessine les aiguilles en rouge pour l’heure et en bleu pour les minutes.</w:t>
            </w:r>
          </w:p>
        </w:tc>
      </w:tr>
      <w:tr w:rsidR="00F51B47" w:rsidTr="0004440D">
        <w:tc>
          <w:tcPr>
            <w:tcW w:w="1308" w:type="dxa"/>
          </w:tcPr>
          <w:p w:rsidR="00F51B47" w:rsidRDefault="00F51B47" w:rsidP="00F51B47">
            <w:r>
              <w:t>15 min</w:t>
            </w:r>
          </w:p>
        </w:tc>
        <w:tc>
          <w:tcPr>
            <w:tcW w:w="3134" w:type="dxa"/>
          </w:tcPr>
          <w:p w:rsidR="00F51B47" w:rsidRDefault="00F51B47" w:rsidP="00F51B47">
            <w:r>
              <w:t>Lexique</w:t>
            </w:r>
          </w:p>
        </w:tc>
        <w:tc>
          <w:tcPr>
            <w:tcW w:w="2410" w:type="dxa"/>
          </w:tcPr>
          <w:p w:rsidR="00F51B47" w:rsidRDefault="00F51B47" w:rsidP="00F51B47">
            <w:r>
              <w:t>Les contraires</w:t>
            </w:r>
          </w:p>
        </w:tc>
        <w:tc>
          <w:tcPr>
            <w:tcW w:w="1987" w:type="dxa"/>
          </w:tcPr>
          <w:p w:rsidR="00F51B47" w:rsidRDefault="00F51B47" w:rsidP="00F51B47">
            <w:r>
              <w:t>Internet</w:t>
            </w:r>
          </w:p>
        </w:tc>
        <w:tc>
          <w:tcPr>
            <w:tcW w:w="6549" w:type="dxa"/>
          </w:tcPr>
          <w:p w:rsidR="00F51B47" w:rsidRDefault="00F51B47" w:rsidP="00F51B47">
            <w:r>
              <w:t>Tu peux regarder la vidéo sur les contraires</w:t>
            </w:r>
            <w:r w:rsidR="00B80CFF">
              <w:t xml:space="preserve"> ou les antonymes</w:t>
            </w:r>
          </w:p>
          <w:p w:rsidR="00F51B47" w:rsidRDefault="00F51B47" w:rsidP="00F51B47">
            <w:r w:rsidRPr="00F51B47">
              <w:t>https://lesfondamentaux.reseau-canope.fr/video/les-antonymes.html</w:t>
            </w:r>
          </w:p>
          <w:p w:rsidR="00F51B47" w:rsidRDefault="00F51B47" w:rsidP="00F51B47">
            <w:r>
              <w:t>Fais l’ exercice 1 :</w:t>
            </w:r>
          </w:p>
          <w:p w:rsidR="00F51B47" w:rsidRPr="001814D6" w:rsidRDefault="00286B22" w:rsidP="00F51B47">
            <w:pPr>
              <w:pStyle w:val="Default"/>
              <w:rPr>
                <w:color w:val="444444"/>
                <w:shd w:val="clear" w:color="auto" w:fill="BEEEFC"/>
              </w:rPr>
            </w:pPr>
            <w:hyperlink r:id="rId12" w:history="1">
              <w:r w:rsidR="00F51B47" w:rsidRPr="00F51B47">
                <w:rPr>
                  <w:rFonts w:asciiTheme="minorHAnsi" w:hAnsiTheme="minorHAnsi" w:cstheme="minorBidi"/>
                  <w:color w:val="0000FF"/>
                  <w:sz w:val="22"/>
                  <w:szCs w:val="22"/>
                  <w:u w:val="single"/>
                </w:rPr>
                <w:t>https://www.linstit.com/exercice-francais-vocabulaire-antonymes-contraires-choisir.html&amp;serno=2&amp;zonparam=2&amp;exono=0</w:t>
              </w:r>
            </w:hyperlink>
          </w:p>
        </w:tc>
      </w:tr>
      <w:tr w:rsidR="00F51B47" w:rsidTr="0004440D">
        <w:tc>
          <w:tcPr>
            <w:tcW w:w="1308" w:type="dxa"/>
          </w:tcPr>
          <w:p w:rsidR="00F51B47" w:rsidRDefault="00F51B47" w:rsidP="00F51B47">
            <w:r>
              <w:t>20 min</w:t>
            </w:r>
          </w:p>
        </w:tc>
        <w:tc>
          <w:tcPr>
            <w:tcW w:w="3134" w:type="dxa"/>
          </w:tcPr>
          <w:p w:rsidR="00F51B47" w:rsidRDefault="00F51B47" w:rsidP="00F51B47">
            <w:r>
              <w:t>Lecture</w:t>
            </w:r>
          </w:p>
        </w:tc>
        <w:tc>
          <w:tcPr>
            <w:tcW w:w="2410" w:type="dxa"/>
          </w:tcPr>
          <w:p w:rsidR="00F51B47" w:rsidRDefault="00F51B47" w:rsidP="00F51B47">
            <w:r>
              <w:t>Lire à voix haute et à voix basse</w:t>
            </w:r>
          </w:p>
        </w:tc>
        <w:tc>
          <w:tcPr>
            <w:tcW w:w="1987" w:type="dxa"/>
          </w:tcPr>
          <w:p w:rsidR="00F51B47" w:rsidRDefault="00F51B47" w:rsidP="00F51B47">
            <w:r>
              <w:t>1 livre de ton choix</w:t>
            </w:r>
          </w:p>
        </w:tc>
        <w:tc>
          <w:tcPr>
            <w:tcW w:w="6549" w:type="dxa"/>
          </w:tcPr>
          <w:p w:rsidR="00F51B47" w:rsidRDefault="00F51B47" w:rsidP="00F51B47">
            <w:r>
              <w:t>Lis environ 5/6 lignes à voix haute après les avoir préparées puis lis la suite à voix basse.</w:t>
            </w:r>
          </w:p>
          <w:p w:rsidR="00F51B47" w:rsidRDefault="00F51B47" w:rsidP="00F51B47">
            <w:r>
              <w:t xml:space="preserve">Proposition de lecture : </w:t>
            </w:r>
          </w:p>
          <w:p w:rsidR="00F51B47" w:rsidRDefault="00286B22" w:rsidP="00F51B47">
            <w:hyperlink r:id="rId13" w:history="1">
              <w:r w:rsidR="00F51B47">
                <w:rPr>
                  <w:rStyle w:val="Lienhypertexte"/>
                </w:rPr>
                <w:t>https://lepetitquotidien.playbacpresse.fr/</w:t>
              </w:r>
            </w:hyperlink>
          </w:p>
        </w:tc>
      </w:tr>
      <w:tr w:rsidR="00F51B47" w:rsidTr="0004440D">
        <w:tc>
          <w:tcPr>
            <w:tcW w:w="1308" w:type="dxa"/>
          </w:tcPr>
          <w:p w:rsidR="00F51B47" w:rsidRDefault="00F51B47" w:rsidP="00F51B47">
            <w:r>
              <w:lastRenderedPageBreak/>
              <w:t>10 min</w:t>
            </w:r>
          </w:p>
        </w:tc>
        <w:tc>
          <w:tcPr>
            <w:tcW w:w="3134" w:type="dxa"/>
          </w:tcPr>
          <w:p w:rsidR="00F51B47" w:rsidRDefault="00F51B47" w:rsidP="00F51B47">
            <w:r>
              <w:t>Poésie et chant</w:t>
            </w:r>
          </w:p>
        </w:tc>
        <w:tc>
          <w:tcPr>
            <w:tcW w:w="2410" w:type="dxa"/>
          </w:tcPr>
          <w:p w:rsidR="00F51B47" w:rsidRDefault="00F51B47" w:rsidP="00F51B47">
            <w:r>
              <w:t>Poésie et chant</w:t>
            </w:r>
          </w:p>
        </w:tc>
        <w:tc>
          <w:tcPr>
            <w:tcW w:w="1987" w:type="dxa"/>
          </w:tcPr>
          <w:p w:rsidR="00F51B47" w:rsidRDefault="00F51B47" w:rsidP="00F51B47">
            <w:r>
              <w:t>Cahier de poésie et chant</w:t>
            </w:r>
          </w:p>
        </w:tc>
        <w:tc>
          <w:tcPr>
            <w:tcW w:w="6549" w:type="dxa"/>
          </w:tcPr>
          <w:p w:rsidR="00F51B47" w:rsidRDefault="00F51B47" w:rsidP="00F51B47">
            <w:r>
              <w:t>Continue d’apprendre ta poésie et revois tes chants.</w:t>
            </w:r>
          </w:p>
        </w:tc>
      </w:tr>
    </w:tbl>
    <w:p w:rsidR="00237ED1" w:rsidRDefault="00237ED1" w:rsidP="00237ED1">
      <w:pPr>
        <w:jc w:val="center"/>
        <w:rPr>
          <w:sz w:val="36"/>
          <w:szCs w:val="36"/>
        </w:rPr>
      </w:pPr>
    </w:p>
    <w:p w:rsidR="00F51B47" w:rsidRDefault="00F51B47" w:rsidP="00237ED1">
      <w:pPr>
        <w:jc w:val="center"/>
        <w:rPr>
          <w:sz w:val="36"/>
          <w:szCs w:val="36"/>
        </w:rPr>
      </w:pPr>
    </w:p>
    <w:p w:rsidR="00F51B47" w:rsidRDefault="00F51B47" w:rsidP="00237ED1">
      <w:pPr>
        <w:jc w:val="center"/>
        <w:rPr>
          <w:sz w:val="36"/>
          <w:szCs w:val="36"/>
        </w:rPr>
      </w:pPr>
    </w:p>
    <w:p w:rsidR="00F51B47" w:rsidRDefault="00B80CFF" w:rsidP="00B80CFF">
      <w:pPr>
        <w:rPr>
          <w:sz w:val="36"/>
          <w:szCs w:val="36"/>
        </w:rPr>
      </w:pPr>
      <w:r>
        <w:rPr>
          <w:sz w:val="36"/>
          <w:szCs w:val="36"/>
        </w:rPr>
        <w:t>En option :</w:t>
      </w:r>
    </w:p>
    <w:p w:rsidR="00F51B47" w:rsidRDefault="00F51B47" w:rsidP="00237ED1">
      <w:pPr>
        <w:jc w:val="center"/>
        <w:rPr>
          <w:sz w:val="36"/>
          <w:szCs w:val="36"/>
        </w:rPr>
      </w:pPr>
    </w:p>
    <w:p w:rsidR="00F51B47" w:rsidRDefault="00F51B47" w:rsidP="00237ED1">
      <w:pPr>
        <w:jc w:val="center"/>
        <w:rPr>
          <w:sz w:val="36"/>
          <w:szCs w:val="36"/>
        </w:rPr>
      </w:pPr>
    </w:p>
    <w:p w:rsidR="00F51B47" w:rsidRDefault="00F51B47" w:rsidP="00237ED1">
      <w:pPr>
        <w:jc w:val="center"/>
        <w:rPr>
          <w:sz w:val="36"/>
          <w:szCs w:val="36"/>
        </w:rPr>
      </w:pPr>
    </w:p>
    <w:p w:rsidR="00F51B47" w:rsidRDefault="00F51B47" w:rsidP="00237ED1">
      <w:pPr>
        <w:jc w:val="center"/>
        <w:rPr>
          <w:sz w:val="36"/>
          <w:szCs w:val="36"/>
        </w:rPr>
      </w:pPr>
    </w:p>
    <w:p w:rsidR="00237ED1" w:rsidRDefault="00237ED1" w:rsidP="00237ED1">
      <w:pPr>
        <w:jc w:val="center"/>
        <w:rPr>
          <w:sz w:val="36"/>
          <w:szCs w:val="36"/>
        </w:rPr>
      </w:pPr>
    </w:p>
    <w:p w:rsidR="00237ED1" w:rsidRDefault="00237ED1" w:rsidP="00237ED1">
      <w:pPr>
        <w:rPr>
          <w:sz w:val="36"/>
          <w:szCs w:val="36"/>
        </w:rPr>
      </w:pPr>
    </w:p>
    <w:tbl>
      <w:tblPr>
        <w:tblStyle w:val="Grilledutableau"/>
        <w:tblpPr w:leftFromText="141" w:rightFromText="141" w:vertAnchor="page" w:horzAnchor="margin" w:tblpY="2941"/>
        <w:tblW w:w="15304" w:type="dxa"/>
        <w:tblLook w:val="04A0" w:firstRow="1" w:lastRow="0" w:firstColumn="1" w:lastColumn="0" w:noHBand="0" w:noVBand="1"/>
      </w:tblPr>
      <w:tblGrid>
        <w:gridCol w:w="1385"/>
        <w:gridCol w:w="3005"/>
        <w:gridCol w:w="2409"/>
        <w:gridCol w:w="1985"/>
        <w:gridCol w:w="6520"/>
      </w:tblGrid>
      <w:tr w:rsidR="00F51B47" w:rsidRPr="00492CB0" w:rsidTr="00A26226">
        <w:tc>
          <w:tcPr>
            <w:tcW w:w="1385" w:type="dxa"/>
          </w:tcPr>
          <w:p w:rsidR="00F51B47" w:rsidRPr="00857A56" w:rsidRDefault="00F51B47" w:rsidP="00F51B47">
            <w:pPr>
              <w:rPr>
                <w:b/>
                <w:bCs/>
              </w:rPr>
            </w:pPr>
            <w:r w:rsidRPr="00857A56">
              <w:rPr>
                <w:b/>
                <w:bCs/>
              </w:rPr>
              <w:t>Temps estimé</w:t>
            </w:r>
          </w:p>
        </w:tc>
        <w:tc>
          <w:tcPr>
            <w:tcW w:w="3005" w:type="dxa"/>
          </w:tcPr>
          <w:p w:rsidR="00F51B47" w:rsidRPr="00492CB0" w:rsidRDefault="00F51B47" w:rsidP="00F51B47">
            <w:pPr>
              <w:jc w:val="center"/>
              <w:rPr>
                <w:b/>
                <w:bCs/>
              </w:rPr>
            </w:pPr>
            <w:r w:rsidRPr="00492CB0">
              <w:rPr>
                <w:b/>
                <w:bCs/>
              </w:rPr>
              <w:t>Matière</w:t>
            </w:r>
            <w:r>
              <w:rPr>
                <w:b/>
                <w:bCs/>
              </w:rPr>
              <w:t xml:space="preserve"> </w:t>
            </w:r>
          </w:p>
        </w:tc>
        <w:tc>
          <w:tcPr>
            <w:tcW w:w="2409" w:type="dxa"/>
          </w:tcPr>
          <w:p w:rsidR="00F51B47" w:rsidRPr="00492CB0" w:rsidRDefault="00F51B47" w:rsidP="00F51B47">
            <w:pPr>
              <w:jc w:val="center"/>
              <w:rPr>
                <w:b/>
                <w:bCs/>
              </w:rPr>
            </w:pPr>
            <w:r w:rsidRPr="00492CB0">
              <w:rPr>
                <w:b/>
                <w:bCs/>
              </w:rPr>
              <w:t>Sujet</w:t>
            </w:r>
            <w:r>
              <w:rPr>
                <w:b/>
                <w:bCs/>
              </w:rPr>
              <w:t xml:space="preserve"> </w:t>
            </w:r>
          </w:p>
        </w:tc>
        <w:tc>
          <w:tcPr>
            <w:tcW w:w="1985" w:type="dxa"/>
          </w:tcPr>
          <w:p w:rsidR="00F51B47" w:rsidRPr="00492CB0" w:rsidRDefault="00F51B47" w:rsidP="00F51B47">
            <w:pPr>
              <w:jc w:val="center"/>
              <w:rPr>
                <w:b/>
                <w:bCs/>
              </w:rPr>
            </w:pPr>
            <w:r w:rsidRPr="00492CB0">
              <w:rPr>
                <w:b/>
                <w:bCs/>
              </w:rPr>
              <w:t>Matériel nécessaire</w:t>
            </w:r>
          </w:p>
        </w:tc>
        <w:tc>
          <w:tcPr>
            <w:tcW w:w="6520" w:type="dxa"/>
          </w:tcPr>
          <w:p w:rsidR="00F51B47" w:rsidRPr="00492CB0" w:rsidRDefault="00F51B47" w:rsidP="00F51B47">
            <w:pPr>
              <w:jc w:val="center"/>
              <w:rPr>
                <w:b/>
                <w:bCs/>
              </w:rPr>
            </w:pPr>
            <w:r w:rsidRPr="00492CB0">
              <w:rPr>
                <w:b/>
                <w:bCs/>
              </w:rPr>
              <w:t>Déroulement</w:t>
            </w:r>
          </w:p>
        </w:tc>
      </w:tr>
      <w:tr w:rsidR="00F51B47" w:rsidRPr="00492CB0" w:rsidTr="00A26226">
        <w:tc>
          <w:tcPr>
            <w:tcW w:w="1385" w:type="dxa"/>
          </w:tcPr>
          <w:p w:rsidR="00F51B47" w:rsidRDefault="00F51B47" w:rsidP="00F51B47">
            <w:r>
              <w:t>20 min</w:t>
            </w:r>
          </w:p>
        </w:tc>
        <w:tc>
          <w:tcPr>
            <w:tcW w:w="3005" w:type="dxa"/>
          </w:tcPr>
          <w:p w:rsidR="00F51B47" w:rsidRDefault="00F51B47" w:rsidP="00F51B47">
            <w:r>
              <w:t>Rédaction</w:t>
            </w:r>
          </w:p>
        </w:tc>
        <w:tc>
          <w:tcPr>
            <w:tcW w:w="2409" w:type="dxa"/>
          </w:tcPr>
          <w:p w:rsidR="00F51B47" w:rsidRDefault="00F51B47" w:rsidP="00F51B47">
            <w:r>
              <w:t>BD</w:t>
            </w:r>
          </w:p>
        </w:tc>
        <w:tc>
          <w:tcPr>
            <w:tcW w:w="1985" w:type="dxa"/>
          </w:tcPr>
          <w:p w:rsidR="00F51B47" w:rsidRDefault="00F51B47" w:rsidP="00F51B47">
            <w:r>
              <w:t>Internet</w:t>
            </w:r>
          </w:p>
        </w:tc>
        <w:tc>
          <w:tcPr>
            <w:tcW w:w="6520" w:type="dxa"/>
          </w:tcPr>
          <w:p w:rsidR="00F51B47" w:rsidRDefault="00F51B47" w:rsidP="00F51B47">
            <w:r>
              <w:t>Tu peux si tu le souhaites créer des petites BD en allant sur ce site :</w:t>
            </w:r>
          </w:p>
          <w:p w:rsidR="00F51B47" w:rsidRPr="00492CB0" w:rsidRDefault="00286B22" w:rsidP="00F51B47">
            <w:hyperlink r:id="rId14" w:history="1">
              <w:r w:rsidR="00F51B47" w:rsidRPr="00E55102">
                <w:rPr>
                  <w:rStyle w:val="Lienhypertexte"/>
                </w:rPr>
                <w:t>https://www.toboggan-magazine.com/avni/cree-ta-bd-avec-avni?cat_prov</w:t>
              </w:r>
            </w:hyperlink>
          </w:p>
        </w:tc>
      </w:tr>
      <w:tr w:rsidR="00F51B47" w:rsidRPr="00492CB0" w:rsidTr="00A26226">
        <w:tc>
          <w:tcPr>
            <w:tcW w:w="1385" w:type="dxa"/>
          </w:tcPr>
          <w:p w:rsidR="00F51B47" w:rsidRDefault="00F51B47" w:rsidP="00F51B47">
            <w:r>
              <w:t>10 min</w:t>
            </w:r>
          </w:p>
        </w:tc>
        <w:tc>
          <w:tcPr>
            <w:tcW w:w="3005" w:type="dxa"/>
          </w:tcPr>
          <w:p w:rsidR="00F51B47" w:rsidRDefault="00F51B47" w:rsidP="00F51B47">
            <w:r>
              <w:t>Calcul</w:t>
            </w:r>
          </w:p>
        </w:tc>
        <w:tc>
          <w:tcPr>
            <w:tcW w:w="2409" w:type="dxa"/>
          </w:tcPr>
          <w:p w:rsidR="00F51B47" w:rsidRDefault="00F51B47" w:rsidP="00F51B47">
            <w:r>
              <w:t>Soustraction et additions</w:t>
            </w:r>
          </w:p>
        </w:tc>
        <w:tc>
          <w:tcPr>
            <w:tcW w:w="1985" w:type="dxa"/>
          </w:tcPr>
          <w:p w:rsidR="00F51B47" w:rsidRDefault="00F51B47" w:rsidP="00F51B47">
            <w:r>
              <w:t>Internet</w:t>
            </w:r>
          </w:p>
        </w:tc>
        <w:tc>
          <w:tcPr>
            <w:tcW w:w="6520" w:type="dxa"/>
          </w:tcPr>
          <w:p w:rsidR="00F51B47" w:rsidRDefault="00F51B47" w:rsidP="00F51B47">
            <w:pPr>
              <w:rPr>
                <w:color w:val="0000FF"/>
                <w:u w:val="single"/>
              </w:rPr>
            </w:pPr>
            <w:r w:rsidRPr="00A56E3D">
              <w:t>Calcul en ligne</w:t>
            </w:r>
            <w:r>
              <w:rPr>
                <w:sz w:val="28"/>
                <w:szCs w:val="28"/>
              </w:rPr>
              <w:t xml:space="preserve"> : </w:t>
            </w:r>
            <w:hyperlink r:id="rId15" w:history="1">
              <w:r w:rsidRPr="0057708A">
                <w:rPr>
                  <w:color w:val="0000FF"/>
                  <w:u w:val="single"/>
                </w:rPr>
                <w:t>https://www.jeuxmaths.fr/jeuxhtml5/basketball/jeu/</w:t>
              </w:r>
            </w:hyperlink>
          </w:p>
          <w:p w:rsidR="00F51B47" w:rsidRDefault="00F51B47" w:rsidP="00F51B47"/>
        </w:tc>
      </w:tr>
      <w:tr w:rsidR="00F51B47" w:rsidRPr="00492CB0" w:rsidTr="00A26226">
        <w:tc>
          <w:tcPr>
            <w:tcW w:w="1385" w:type="dxa"/>
          </w:tcPr>
          <w:p w:rsidR="00F51B47" w:rsidRDefault="00F51B47" w:rsidP="00F51B47">
            <w:r>
              <w:t>20 min</w:t>
            </w:r>
          </w:p>
        </w:tc>
        <w:tc>
          <w:tcPr>
            <w:tcW w:w="3005" w:type="dxa"/>
          </w:tcPr>
          <w:p w:rsidR="00F51B47" w:rsidRDefault="00F51B47" w:rsidP="00F51B47">
            <w:r>
              <w:t>Informatique</w:t>
            </w:r>
          </w:p>
        </w:tc>
        <w:tc>
          <w:tcPr>
            <w:tcW w:w="2409" w:type="dxa"/>
          </w:tcPr>
          <w:p w:rsidR="00F51B47" w:rsidRDefault="00F51B47" w:rsidP="00F51B47">
            <w:r>
              <w:t>Traitement de texte</w:t>
            </w:r>
          </w:p>
        </w:tc>
        <w:tc>
          <w:tcPr>
            <w:tcW w:w="1985" w:type="dxa"/>
          </w:tcPr>
          <w:p w:rsidR="00F51B47" w:rsidRDefault="00F51B47" w:rsidP="00F51B47">
            <w:r>
              <w:t>Cahier de poésie + ordinateur</w:t>
            </w:r>
          </w:p>
        </w:tc>
        <w:tc>
          <w:tcPr>
            <w:tcW w:w="6520" w:type="dxa"/>
          </w:tcPr>
          <w:p w:rsidR="00F51B47" w:rsidRPr="00A56E3D" w:rsidRDefault="00F51B47" w:rsidP="00F51B47">
            <w:r>
              <w:t>Si tu as la possibilité, tape sur un logiciel de traitement de textes (Word, ...) ton jogging d’écriture d’aujourd’hui et envoie-le moi par mail.</w:t>
            </w:r>
          </w:p>
        </w:tc>
      </w:tr>
      <w:tr w:rsidR="00A84D70" w:rsidRPr="00492CB0" w:rsidTr="00A26226">
        <w:tc>
          <w:tcPr>
            <w:tcW w:w="1385" w:type="dxa"/>
          </w:tcPr>
          <w:p w:rsidR="00A84D70" w:rsidRDefault="00A84D70" w:rsidP="00A84D70">
            <w:pPr>
              <w:rPr>
                <w:sz w:val="24"/>
                <w:szCs w:val="24"/>
              </w:rPr>
            </w:pPr>
            <w:r>
              <w:rPr>
                <w:sz w:val="24"/>
                <w:szCs w:val="24"/>
              </w:rPr>
              <w:t>15 min</w:t>
            </w:r>
          </w:p>
        </w:tc>
        <w:tc>
          <w:tcPr>
            <w:tcW w:w="3005" w:type="dxa"/>
          </w:tcPr>
          <w:p w:rsidR="00A84D70" w:rsidRPr="00AF7C53" w:rsidRDefault="00A84D70" w:rsidP="00A84D70">
            <w:r>
              <w:t>Sport</w:t>
            </w:r>
          </w:p>
        </w:tc>
        <w:tc>
          <w:tcPr>
            <w:tcW w:w="2409" w:type="dxa"/>
          </w:tcPr>
          <w:p w:rsidR="00A84D70" w:rsidRDefault="00A84D70" w:rsidP="00A84D70">
            <w:pPr>
              <w:rPr>
                <w:sz w:val="24"/>
                <w:szCs w:val="24"/>
              </w:rPr>
            </w:pPr>
            <w:r>
              <w:rPr>
                <w:sz w:val="24"/>
                <w:szCs w:val="24"/>
              </w:rPr>
              <w:t>Activité sportive</w:t>
            </w:r>
          </w:p>
        </w:tc>
        <w:tc>
          <w:tcPr>
            <w:tcW w:w="1985" w:type="dxa"/>
          </w:tcPr>
          <w:p w:rsidR="00A84D70" w:rsidRPr="00AF7C53" w:rsidRDefault="00A84D70" w:rsidP="00A84D70">
            <w:pPr>
              <w:rPr>
                <w:sz w:val="24"/>
                <w:szCs w:val="24"/>
              </w:rPr>
            </w:pPr>
            <w:r>
              <w:rPr>
                <w:sz w:val="24"/>
                <w:szCs w:val="24"/>
              </w:rPr>
              <w:t>Le code sportif</w:t>
            </w:r>
          </w:p>
        </w:tc>
        <w:tc>
          <w:tcPr>
            <w:tcW w:w="6520" w:type="dxa"/>
          </w:tcPr>
          <w:p w:rsidR="00A84D70" w:rsidRDefault="00A84D70" w:rsidP="00A84D70">
            <w:pPr>
              <w:rPr>
                <w:sz w:val="24"/>
                <w:szCs w:val="24"/>
              </w:rPr>
            </w:pPr>
            <w:r>
              <w:rPr>
                <w:sz w:val="24"/>
                <w:szCs w:val="24"/>
              </w:rPr>
              <w:t>MOTS DU JOUR : KATY ET NATHALIE</w:t>
            </w:r>
          </w:p>
        </w:tc>
      </w:tr>
    </w:tbl>
    <w:p w:rsidR="00554454" w:rsidRDefault="00554454" w:rsidP="00F51B47"/>
    <w:p w:rsidR="00B80CFF" w:rsidRDefault="00B80CFF" w:rsidP="00F51B47"/>
    <w:p w:rsidR="00B80CFF" w:rsidRDefault="00B80CFF" w:rsidP="00F51B47"/>
    <w:p w:rsidR="00B80CFF" w:rsidRDefault="00B80CFF" w:rsidP="00F51B47"/>
    <w:p w:rsidR="00B80CFF" w:rsidRDefault="00B80CFF" w:rsidP="00F51B47"/>
    <w:p w:rsidR="00B80CFF" w:rsidRDefault="00B80CFF" w:rsidP="00F51B47"/>
    <w:p w:rsidR="00B80CFF" w:rsidRDefault="00B80CFF" w:rsidP="00F51B47"/>
    <w:p w:rsidR="00B80CFF" w:rsidRDefault="00B80CFF" w:rsidP="00F51B47"/>
    <w:p w:rsidR="00B80CFF" w:rsidRDefault="00B80CFF" w:rsidP="00F51B47"/>
    <w:sectPr w:rsidR="00B80CFF" w:rsidSect="00F51B47">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D1"/>
    <w:rsid w:val="0001714E"/>
    <w:rsid w:val="001C4FA3"/>
    <w:rsid w:val="00237ED1"/>
    <w:rsid w:val="00286B22"/>
    <w:rsid w:val="00554454"/>
    <w:rsid w:val="009952F7"/>
    <w:rsid w:val="00A1788E"/>
    <w:rsid w:val="00A26226"/>
    <w:rsid w:val="00A84D70"/>
    <w:rsid w:val="00B80CFF"/>
    <w:rsid w:val="00B82009"/>
    <w:rsid w:val="00D30FD7"/>
    <w:rsid w:val="00D411FB"/>
    <w:rsid w:val="00F51B47"/>
    <w:rsid w:val="00FF30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48C1"/>
  <w15:chartTrackingRefBased/>
  <w15:docId w15:val="{5679FD63-1AE7-4627-9ABB-9EA77055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7E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37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37ED1"/>
    <w:pPr>
      <w:ind w:left="720"/>
      <w:contextualSpacing/>
    </w:pPr>
  </w:style>
  <w:style w:type="character" w:styleId="Lienhypertexte">
    <w:name w:val="Hyperlink"/>
    <w:basedOn w:val="Policepardfaut"/>
    <w:uiPriority w:val="99"/>
    <w:unhideWhenUsed/>
    <w:rsid w:val="00237ED1"/>
    <w:rPr>
      <w:color w:val="0000FF"/>
      <w:u w:val="single"/>
    </w:rPr>
  </w:style>
  <w:style w:type="paragraph" w:customStyle="1" w:styleId="Default">
    <w:name w:val="Default"/>
    <w:rsid w:val="00237ED1"/>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D30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petitquotidien.playbacpresse.fr/" TargetMode="External"/><Relationship Id="rId13" Type="http://schemas.openxmlformats.org/officeDocument/2006/relationships/hyperlink" Target="https://lepetitquotidien.playbacpresse.fr/" TargetMode="External"/><Relationship Id="rId3" Type="http://schemas.openxmlformats.org/officeDocument/2006/relationships/webSettings" Target="webSettings.xml"/><Relationship Id="rId7" Type="http://schemas.openxmlformats.org/officeDocument/2006/relationships/hyperlink" Target="https://lesfondamentaux.reseau-canope.fr/video/le-futur.html" TargetMode="External"/><Relationship Id="rId12" Type="http://schemas.openxmlformats.org/officeDocument/2006/relationships/hyperlink" Target="https://www.linstit.com/exercice-francais-vocabulaire-antonymes-contraires-choisir.html&amp;serno=2&amp;zonparam=2&amp;exono=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jeuxmaths.fr/jeuxhtml5/basketball/jeu/" TargetMode="External"/><Relationship Id="rId11" Type="http://schemas.openxmlformats.org/officeDocument/2006/relationships/hyperlink" Target="https://thiboudemaitresse.files.wordpress.com/2018/08/lecture-devinettes-de-lecture.pdf" TargetMode="External"/><Relationship Id="rId5" Type="http://schemas.openxmlformats.org/officeDocument/2006/relationships/hyperlink" Target="http://ekladata.com/limk4beJsBFxvxAYSN1hK8fkHk4/inferences-cartes-recto-verso-Anndreina-.pdf" TargetMode="External"/><Relationship Id="rId15" Type="http://schemas.openxmlformats.org/officeDocument/2006/relationships/hyperlink" Target="https://www.jeuxmaths.fr/jeuxhtml5/basketball/jeu/" TargetMode="External"/><Relationship Id="rId10" Type="http://schemas.openxmlformats.org/officeDocument/2006/relationships/hyperlink" Target="https://www.logicieleducatif.fr/math/calcul/tablesmultiplication.php" TargetMode="External"/><Relationship Id="rId4" Type="http://schemas.openxmlformats.org/officeDocument/2006/relationships/hyperlink" Target="https://www.logicieleducatif.fr/math/calcul/tablesmultiplication.php" TargetMode="External"/><Relationship Id="rId9" Type="http://schemas.openxmlformats.org/officeDocument/2006/relationships/hyperlink" Target="https://www.recreatisse.com/2015/03/29/conjugaison-revision-les-conjucocottes/" TargetMode="External"/><Relationship Id="rId14" Type="http://schemas.openxmlformats.org/officeDocument/2006/relationships/hyperlink" Target="https://www.toboggan-magazine.com/avni/cree-ta-bd-avec-avni?cat_pro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1174</Words>
  <Characters>6461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Drouet</dc:creator>
  <cp:keywords/>
  <dc:description/>
  <cp:lastModifiedBy>Nathalie Drouet</cp:lastModifiedBy>
  <cp:revision>6</cp:revision>
  <dcterms:created xsi:type="dcterms:W3CDTF">2020-04-01T09:29:00Z</dcterms:created>
  <dcterms:modified xsi:type="dcterms:W3CDTF">2020-04-01T14:11:00Z</dcterms:modified>
</cp:coreProperties>
</file>