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6E034" w14:textId="492405EE" w:rsidR="00262196" w:rsidRPr="00262196" w:rsidRDefault="00262196">
      <w:r>
        <w:rPr>
          <w:color w:val="FF0000"/>
        </w:rPr>
        <w:t>Annexe 2 : Ecriture : Les lettres combinées.</w:t>
      </w:r>
    </w:p>
    <w:p w14:paraId="562AB045" w14:textId="46796E7F" w:rsidR="00262196" w:rsidRDefault="00262196"/>
    <w:p w14:paraId="3B90DE45" w14:textId="5A0C272F" w:rsidR="00262196" w:rsidRPr="00262196" w:rsidRDefault="00262196">
      <w:pPr>
        <w:rPr>
          <w:color w:val="FF0000"/>
        </w:rPr>
      </w:pPr>
      <w:r>
        <w:t xml:space="preserve">Consignes : J’écris au crayon de bois les lettres combinées. </w:t>
      </w:r>
      <w:r>
        <w:rPr>
          <w:color w:val="FF0000"/>
        </w:rPr>
        <w:t>Attention à bien respecter l</w:t>
      </w:r>
      <w:r w:rsidR="006438B6">
        <w:rPr>
          <w:color w:val="FF0000"/>
        </w:rPr>
        <w:t>’ordre et le sens du tracé. Attention également à la bonne tenue du crayon.</w:t>
      </w:r>
    </w:p>
    <w:p w14:paraId="7D372B2A" w14:textId="7B1547D3" w:rsidR="00262196" w:rsidRDefault="000C3D2A">
      <w:r>
        <w:t>Je  m’entraîne</w:t>
      </w:r>
      <w:r w:rsidR="00262196">
        <w:t xml:space="preserve"> avant, en traçant ces</w:t>
      </w:r>
      <w:r>
        <w:t xml:space="preserve"> lettres dans </w:t>
      </w:r>
      <w:r w:rsidR="00262196">
        <w:t xml:space="preserve"> du sable, de la semoule, sur un tableau ou une ardoise</w:t>
      </w:r>
      <w:r w:rsidR="006438B6">
        <w:t>…</w:t>
      </w:r>
    </w:p>
    <w:p w14:paraId="0C90A13F" w14:textId="77777777" w:rsidR="00262196" w:rsidRDefault="00262196"/>
    <w:p w14:paraId="5F023805" w14:textId="62F5FC34" w:rsidR="00262196" w:rsidRDefault="00262196" w:rsidP="000C3D2A">
      <w:pPr>
        <w:ind w:left="-567" w:right="141"/>
      </w:pPr>
      <w:r>
        <w:rPr>
          <w:noProof/>
          <w:lang w:eastAsia="fr-FR"/>
        </w:rPr>
        <w:drawing>
          <wp:inline distT="0" distB="0" distL="0" distR="0" wp14:anchorId="11D94437" wp14:editId="51292AA0">
            <wp:extent cx="6562725" cy="6743065"/>
            <wp:effectExtent l="0" t="0" r="952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3231" cy="6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96"/>
    <w:rsid w:val="000C3D2A"/>
    <w:rsid w:val="00262196"/>
    <w:rsid w:val="006438B6"/>
    <w:rsid w:val="00847E4C"/>
    <w:rsid w:val="009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AF9"/>
  <w15:chartTrackingRefBased/>
  <w15:docId w15:val="{A79AEED3-2EC7-4395-A11D-BB8D5336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FAUCHOUX OLIVIER</dc:creator>
  <cp:keywords/>
  <dc:description/>
  <cp:lastModifiedBy>HP250-SteFamille03</cp:lastModifiedBy>
  <cp:revision>2</cp:revision>
  <cp:lastPrinted>2020-03-18T10:00:00Z</cp:lastPrinted>
  <dcterms:created xsi:type="dcterms:W3CDTF">2020-03-18T10:01:00Z</dcterms:created>
  <dcterms:modified xsi:type="dcterms:W3CDTF">2020-03-18T10:01:00Z</dcterms:modified>
</cp:coreProperties>
</file>